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84" w:rsidRPr="00F0773B" w:rsidRDefault="002B7C84" w:rsidP="002B7C84">
      <w:pPr>
        <w:jc w:val="center"/>
        <w:rPr>
          <w:b/>
          <w:caps/>
          <w:sz w:val="32"/>
        </w:rPr>
      </w:pPr>
      <w:r>
        <w:rPr>
          <w:b/>
          <w:sz w:val="32"/>
        </w:rPr>
        <w:t xml:space="preserve">Проект планировки и межевания </w:t>
      </w:r>
    </w:p>
    <w:p w:rsidR="002B7C84" w:rsidRDefault="002B7C84" w:rsidP="002B7C84">
      <w:pPr>
        <w:jc w:val="center"/>
        <w:rPr>
          <w:color w:val="FF0000"/>
          <w:sz w:val="28"/>
          <w:lang w:val="en-US"/>
        </w:rPr>
      </w:pPr>
    </w:p>
    <w:p w:rsidR="002B7C84" w:rsidRDefault="002B7C84" w:rsidP="002B7C84">
      <w:pPr>
        <w:jc w:val="center"/>
        <w:rPr>
          <w:color w:val="FF0000"/>
          <w:sz w:val="28"/>
          <w:lang w:val="en-US"/>
        </w:rPr>
      </w:pPr>
    </w:p>
    <w:p w:rsidR="002B7C84" w:rsidRPr="003E5F74" w:rsidRDefault="002B7C84" w:rsidP="002B7C84">
      <w:pPr>
        <w:jc w:val="center"/>
        <w:rPr>
          <w:color w:val="FF0000"/>
          <w:sz w:val="28"/>
          <w:lang w:val="en-US"/>
        </w:rPr>
      </w:pPr>
    </w:p>
    <w:p w:rsidR="002B7C84" w:rsidRPr="004606E7" w:rsidRDefault="002B7C84" w:rsidP="002B7C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2B7C84" w:rsidRPr="00134C9A" w:rsidRDefault="002B7C84" w:rsidP="002B7C84">
      <w:pPr>
        <w:ind w:firstLine="720"/>
        <w:jc w:val="center"/>
        <w:rPr>
          <w:color w:val="FF0000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16"/>
        <w:gridCol w:w="7675"/>
      </w:tblGrid>
      <w:tr w:rsidR="002B7C84" w:rsidRPr="000173A1" w:rsidTr="00630627">
        <w:tc>
          <w:tcPr>
            <w:tcW w:w="2376" w:type="dxa"/>
            <w:shd w:val="clear" w:color="auto" w:fill="auto"/>
          </w:tcPr>
          <w:p w:rsidR="002B7C84" w:rsidRPr="000173A1" w:rsidRDefault="002B7C84" w:rsidP="0063062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  <w:r w:rsidRPr="000173A1">
              <w:rPr>
                <w:b/>
                <w:sz w:val="28"/>
                <w:szCs w:val="28"/>
              </w:rPr>
              <w:t xml:space="preserve">Заказчик:  </w:t>
            </w:r>
          </w:p>
        </w:tc>
        <w:tc>
          <w:tcPr>
            <w:tcW w:w="8045" w:type="dxa"/>
            <w:shd w:val="clear" w:color="auto" w:fill="auto"/>
          </w:tcPr>
          <w:p w:rsidR="002B7C84" w:rsidRDefault="002B7C84" w:rsidP="00630627">
            <w:pPr>
              <w:ind w:left="33"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rFonts w:eastAsia="Lucida Sans Unicode"/>
                <w:kern w:val="2"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Pr="001160EB"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Lucida Sans Unicode"/>
                <w:kern w:val="2"/>
                <w:sz w:val="28"/>
                <w:szCs w:val="28"/>
              </w:rPr>
              <w:t xml:space="preserve"> Скворцов С.И.</w:t>
            </w:r>
          </w:p>
          <w:p w:rsidR="002B7C84" w:rsidRDefault="002B7C84" w:rsidP="00630627">
            <w:pPr>
              <w:ind w:left="33"/>
              <w:rPr>
                <w:rFonts w:eastAsia="Lucida Sans Unicode"/>
                <w:kern w:val="2"/>
                <w:sz w:val="28"/>
                <w:szCs w:val="28"/>
              </w:rPr>
            </w:pPr>
          </w:p>
          <w:p w:rsidR="002B7C84" w:rsidRDefault="002B7C84" w:rsidP="00630627">
            <w:pPr>
              <w:ind w:left="33"/>
              <w:rPr>
                <w:rFonts w:eastAsia="Lucida Sans Unicode"/>
                <w:kern w:val="2"/>
                <w:sz w:val="28"/>
                <w:szCs w:val="28"/>
              </w:rPr>
            </w:pPr>
          </w:p>
          <w:p w:rsidR="002B7C84" w:rsidRPr="001160EB" w:rsidRDefault="002B7C84" w:rsidP="00630627">
            <w:pPr>
              <w:ind w:left="33"/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</w:p>
          <w:p w:rsidR="002B7C84" w:rsidRPr="001160EB" w:rsidRDefault="002B7C84" w:rsidP="0063062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B7C84" w:rsidRPr="000173A1" w:rsidTr="00630627">
        <w:tc>
          <w:tcPr>
            <w:tcW w:w="2376" w:type="dxa"/>
            <w:shd w:val="clear" w:color="auto" w:fill="auto"/>
          </w:tcPr>
          <w:p w:rsidR="002B7C84" w:rsidRPr="000173A1" w:rsidRDefault="002B7C84" w:rsidP="00630627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045" w:type="dxa"/>
            <w:shd w:val="clear" w:color="auto" w:fill="auto"/>
          </w:tcPr>
          <w:p w:rsidR="00E22200" w:rsidRDefault="002B7C84" w:rsidP="00630627">
            <w:pPr>
              <w:pStyle w:val="6"/>
            </w:pPr>
            <w:r>
              <w:t>Проект планировки и межевания жилых кварталов</w:t>
            </w:r>
            <w:r w:rsidR="00E22200">
              <w:t xml:space="preserve"> на </w:t>
            </w:r>
            <w:proofErr w:type="spellStart"/>
            <w:r w:rsidR="00E22200">
              <w:t>з.у</w:t>
            </w:r>
            <w:proofErr w:type="spellEnd"/>
            <w:r w:rsidR="00E22200">
              <w:t>. 24:11:0210105:</w:t>
            </w:r>
            <w:r w:rsidR="00982721">
              <w:t>1164</w:t>
            </w:r>
          </w:p>
          <w:p w:rsidR="002B7C84" w:rsidRDefault="00E22200" w:rsidP="00630627">
            <w:pPr>
              <w:pStyle w:val="6"/>
            </w:pPr>
            <w:proofErr w:type="gramStart"/>
            <w:r>
              <w:t>Распложенного</w:t>
            </w:r>
            <w:proofErr w:type="gramEnd"/>
            <w:r>
              <w:t xml:space="preserve"> по адресу</w:t>
            </w:r>
          </w:p>
          <w:p w:rsidR="002B7C84" w:rsidRPr="001160EB" w:rsidRDefault="002B7C84" w:rsidP="00630627">
            <w:pPr>
              <w:pStyle w:val="6"/>
            </w:pPr>
            <w:proofErr w:type="spellStart"/>
            <w:r>
              <w:t>п.г.т</w:t>
            </w:r>
            <w:proofErr w:type="spellEnd"/>
            <w:r>
              <w:t xml:space="preserve">. Емельяново </w:t>
            </w:r>
            <w:proofErr w:type="spellStart"/>
            <w:r>
              <w:t>Емельяновского</w:t>
            </w:r>
            <w:proofErr w:type="spellEnd"/>
            <w:r>
              <w:t xml:space="preserve"> района Красноя</w:t>
            </w:r>
            <w:r>
              <w:t>р</w:t>
            </w:r>
            <w:r>
              <w:t>ского края.</w:t>
            </w:r>
          </w:p>
          <w:p w:rsidR="002B7C84" w:rsidRPr="00C22AE8" w:rsidRDefault="002B7C84" w:rsidP="00630627">
            <w:pPr>
              <w:pStyle w:val="ab"/>
              <w:ind w:left="33"/>
              <w:jc w:val="left"/>
              <w:rPr>
                <w:b/>
                <w:color w:val="FF0000"/>
                <w:sz w:val="28"/>
                <w:szCs w:val="28"/>
                <w:lang w:val="ru-RU" w:eastAsia="ru-RU"/>
              </w:rPr>
            </w:pPr>
          </w:p>
        </w:tc>
      </w:tr>
    </w:tbl>
    <w:p w:rsidR="002B7C84" w:rsidRPr="00134C9A" w:rsidRDefault="002B7C84" w:rsidP="002B7C84">
      <w:pPr>
        <w:ind w:firstLine="720"/>
        <w:jc w:val="center"/>
        <w:rPr>
          <w:color w:val="FF0000"/>
          <w:sz w:val="28"/>
        </w:rPr>
      </w:pPr>
    </w:p>
    <w:p w:rsidR="002B7C84" w:rsidRPr="00134C9A" w:rsidRDefault="002B7C84" w:rsidP="002B7C84">
      <w:pPr>
        <w:pStyle w:val="ab"/>
        <w:ind w:firstLine="720"/>
        <w:rPr>
          <w:b/>
          <w:color w:val="FF0000"/>
        </w:rPr>
      </w:pPr>
    </w:p>
    <w:p w:rsidR="002B7C84" w:rsidRPr="00134C9A" w:rsidRDefault="002B7C84" w:rsidP="002B7C84">
      <w:pPr>
        <w:pStyle w:val="ab"/>
        <w:ind w:firstLine="720"/>
        <w:rPr>
          <w:b/>
          <w:color w:val="FF0000"/>
        </w:rPr>
      </w:pPr>
    </w:p>
    <w:p w:rsidR="002B7C84" w:rsidRPr="004606E7" w:rsidRDefault="002B7C84" w:rsidP="002B7C84">
      <w:pPr>
        <w:jc w:val="center"/>
        <w:rPr>
          <w:sz w:val="32"/>
          <w:szCs w:val="32"/>
        </w:rPr>
      </w:pPr>
      <w:r w:rsidRPr="004606E7">
        <w:rPr>
          <w:sz w:val="32"/>
          <w:szCs w:val="32"/>
        </w:rPr>
        <w:t>ПОЯСНИТЕЛЬНАЯ ЗАПИСКА</w:t>
      </w:r>
    </w:p>
    <w:p w:rsidR="002B7C84" w:rsidRPr="004606E7" w:rsidRDefault="002B7C84" w:rsidP="002B7C84">
      <w:pPr>
        <w:jc w:val="center"/>
        <w:rPr>
          <w:sz w:val="32"/>
          <w:szCs w:val="32"/>
        </w:rPr>
      </w:pPr>
    </w:p>
    <w:p w:rsidR="002B7C84" w:rsidRDefault="002B7C84" w:rsidP="002B7C84">
      <w:pPr>
        <w:jc w:val="center"/>
        <w:rPr>
          <w:sz w:val="32"/>
          <w:szCs w:val="32"/>
        </w:rPr>
      </w:pPr>
      <w:r w:rsidRPr="004606E7">
        <w:rPr>
          <w:sz w:val="32"/>
          <w:szCs w:val="32"/>
        </w:rPr>
        <w:t>ТОМ I</w:t>
      </w:r>
    </w:p>
    <w:p w:rsidR="002B7C84" w:rsidRDefault="002B7C84" w:rsidP="002B7C84">
      <w:pPr>
        <w:jc w:val="center"/>
        <w:rPr>
          <w:sz w:val="32"/>
          <w:szCs w:val="32"/>
        </w:rPr>
      </w:pPr>
    </w:p>
    <w:p w:rsidR="002B7C84" w:rsidRDefault="002B7C84" w:rsidP="002B7C84">
      <w:pPr>
        <w:jc w:val="center"/>
        <w:rPr>
          <w:sz w:val="32"/>
          <w:szCs w:val="32"/>
        </w:rPr>
      </w:pPr>
    </w:p>
    <w:p w:rsidR="002B7C84" w:rsidRPr="004606E7" w:rsidRDefault="002B7C84" w:rsidP="002B7C84">
      <w:pPr>
        <w:jc w:val="center"/>
        <w:rPr>
          <w:sz w:val="32"/>
          <w:szCs w:val="32"/>
        </w:rPr>
      </w:pPr>
    </w:p>
    <w:p w:rsidR="002B7C84" w:rsidRPr="004606E7" w:rsidRDefault="002B7C84" w:rsidP="002B7C84">
      <w:pPr>
        <w:jc w:val="center"/>
        <w:rPr>
          <w:sz w:val="32"/>
          <w:szCs w:val="32"/>
        </w:rPr>
      </w:pPr>
    </w:p>
    <w:p w:rsidR="002B7C84" w:rsidRPr="004606E7" w:rsidRDefault="002B7C84" w:rsidP="002B7C84">
      <w:pPr>
        <w:jc w:val="center"/>
        <w:rPr>
          <w:sz w:val="32"/>
          <w:szCs w:val="32"/>
        </w:rPr>
      </w:pPr>
      <w:r w:rsidRPr="004606E7">
        <w:rPr>
          <w:sz w:val="32"/>
          <w:szCs w:val="32"/>
        </w:rPr>
        <w:t>АР</w:t>
      </w:r>
      <w:r>
        <w:rPr>
          <w:sz w:val="32"/>
          <w:szCs w:val="32"/>
        </w:rPr>
        <w:t>ХИТЕКТУРНО-ПЛАНИРОВОЧНОЕ РЕШЕНИЕ</w:t>
      </w:r>
    </w:p>
    <w:p w:rsidR="002B7C84" w:rsidRPr="00926644" w:rsidRDefault="002B7C84" w:rsidP="002B7C84">
      <w:pPr>
        <w:tabs>
          <w:tab w:val="left" w:pos="6900"/>
        </w:tabs>
        <w:ind w:firstLine="720"/>
        <w:rPr>
          <w:sz w:val="28"/>
        </w:rPr>
      </w:pPr>
    </w:p>
    <w:p w:rsidR="002B7C84" w:rsidRPr="00926644" w:rsidRDefault="002B7C84" w:rsidP="002B7C84">
      <w:pPr>
        <w:tabs>
          <w:tab w:val="left" w:pos="6900"/>
        </w:tabs>
        <w:ind w:firstLine="720"/>
        <w:rPr>
          <w:sz w:val="28"/>
        </w:rPr>
      </w:pPr>
    </w:p>
    <w:p w:rsidR="002B7C84" w:rsidRPr="00926644" w:rsidRDefault="002B7C84" w:rsidP="002B7C84">
      <w:pPr>
        <w:tabs>
          <w:tab w:val="left" w:pos="6900"/>
        </w:tabs>
        <w:ind w:firstLine="720"/>
        <w:rPr>
          <w:sz w:val="28"/>
        </w:rPr>
      </w:pPr>
    </w:p>
    <w:p w:rsidR="002B7C84" w:rsidRPr="00926644" w:rsidRDefault="002B7C84" w:rsidP="002B7C84">
      <w:pPr>
        <w:tabs>
          <w:tab w:val="left" w:pos="7380"/>
        </w:tabs>
        <w:ind w:firstLine="708"/>
        <w:jc w:val="both"/>
        <w:rPr>
          <w:sz w:val="28"/>
          <w:szCs w:val="28"/>
        </w:rPr>
      </w:pPr>
    </w:p>
    <w:p w:rsidR="002B7C84" w:rsidRPr="00926644" w:rsidRDefault="002B7C84" w:rsidP="002B7C84">
      <w:pPr>
        <w:tabs>
          <w:tab w:val="left" w:pos="7380"/>
        </w:tabs>
        <w:ind w:firstLine="708"/>
        <w:jc w:val="both"/>
        <w:rPr>
          <w:sz w:val="28"/>
          <w:szCs w:val="28"/>
        </w:rPr>
      </w:pPr>
    </w:p>
    <w:p w:rsidR="002B7C84" w:rsidRPr="000D1DDA" w:rsidRDefault="002B7C84" w:rsidP="002B7C84">
      <w:pPr>
        <w:rPr>
          <w:sz w:val="28"/>
        </w:rPr>
      </w:pPr>
      <w:r>
        <w:rPr>
          <w:sz w:val="28"/>
          <w:szCs w:val="28"/>
        </w:rPr>
        <w:t xml:space="preserve">         Исполнитель </w:t>
      </w:r>
      <w:r w:rsidRPr="00BB3A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Мусеев В.В.</w:t>
      </w:r>
    </w:p>
    <w:p w:rsidR="002B7C84" w:rsidRDefault="002B7C84" w:rsidP="002B7C84">
      <w:pPr>
        <w:tabs>
          <w:tab w:val="left" w:pos="7380"/>
        </w:tabs>
        <w:ind w:firstLine="708"/>
        <w:jc w:val="both"/>
        <w:rPr>
          <w:sz w:val="28"/>
          <w:szCs w:val="28"/>
        </w:rPr>
      </w:pPr>
    </w:p>
    <w:p w:rsidR="002B7C84" w:rsidRDefault="002B7C84" w:rsidP="002B7C84">
      <w:pPr>
        <w:tabs>
          <w:tab w:val="left" w:pos="7380"/>
        </w:tabs>
        <w:ind w:firstLine="708"/>
        <w:jc w:val="both"/>
        <w:rPr>
          <w:sz w:val="28"/>
          <w:szCs w:val="28"/>
        </w:rPr>
      </w:pPr>
    </w:p>
    <w:p w:rsidR="002B7C84" w:rsidRPr="00BB3AFB" w:rsidRDefault="002B7C84" w:rsidP="002B7C84">
      <w:pPr>
        <w:tabs>
          <w:tab w:val="left" w:pos="7380"/>
        </w:tabs>
        <w:ind w:firstLine="708"/>
        <w:jc w:val="both"/>
        <w:rPr>
          <w:sz w:val="28"/>
          <w:szCs w:val="28"/>
        </w:rPr>
      </w:pPr>
    </w:p>
    <w:p w:rsidR="002B7C84" w:rsidRDefault="002B7C84" w:rsidP="002B7C84">
      <w:pPr>
        <w:tabs>
          <w:tab w:val="left" w:pos="7380"/>
        </w:tabs>
        <w:ind w:firstLine="708"/>
        <w:jc w:val="both"/>
        <w:rPr>
          <w:color w:val="FF0000"/>
          <w:sz w:val="28"/>
          <w:szCs w:val="28"/>
        </w:rPr>
      </w:pPr>
    </w:p>
    <w:p w:rsidR="002B7C84" w:rsidRDefault="002B7C84" w:rsidP="002B7C84">
      <w:pPr>
        <w:tabs>
          <w:tab w:val="left" w:pos="7380"/>
        </w:tabs>
        <w:ind w:firstLine="708"/>
        <w:jc w:val="both"/>
        <w:rPr>
          <w:color w:val="FF0000"/>
          <w:sz w:val="28"/>
          <w:szCs w:val="28"/>
        </w:rPr>
      </w:pPr>
    </w:p>
    <w:p w:rsidR="002B7C84" w:rsidRDefault="002B7C84" w:rsidP="002B7C84">
      <w:pPr>
        <w:tabs>
          <w:tab w:val="left" w:pos="7380"/>
        </w:tabs>
        <w:ind w:firstLine="708"/>
        <w:jc w:val="both"/>
        <w:rPr>
          <w:color w:val="FF0000"/>
          <w:sz w:val="28"/>
          <w:szCs w:val="28"/>
        </w:rPr>
      </w:pPr>
    </w:p>
    <w:p w:rsidR="002B7C84" w:rsidRDefault="002B7C84" w:rsidP="002B7C84">
      <w:pPr>
        <w:tabs>
          <w:tab w:val="left" w:pos="7380"/>
        </w:tabs>
        <w:ind w:firstLine="708"/>
        <w:jc w:val="both"/>
        <w:rPr>
          <w:color w:val="FF0000"/>
          <w:sz w:val="28"/>
          <w:szCs w:val="28"/>
        </w:rPr>
      </w:pPr>
    </w:p>
    <w:p w:rsidR="00A1386A" w:rsidRDefault="00A1386A">
      <w:pPr>
        <w:pStyle w:val="a3"/>
        <w:spacing w:before="253"/>
        <w:ind w:left="0"/>
        <w:rPr>
          <w:sz w:val="28"/>
        </w:rPr>
      </w:pPr>
    </w:p>
    <w:p w:rsidR="00A1386A" w:rsidRDefault="00F57534">
      <w:pPr>
        <w:pStyle w:val="1"/>
        <w:ind w:right="135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Оглавление</w:t>
      </w:r>
    </w:p>
    <w:p w:rsidR="00A1386A" w:rsidRDefault="00A1386A">
      <w:pPr>
        <w:pStyle w:val="1"/>
        <w:jc w:val="center"/>
        <w:rPr>
          <w:rFonts w:ascii="Times New Roman" w:hAnsi="Times New Roman"/>
        </w:rPr>
        <w:sectPr w:rsidR="00A1386A">
          <w:headerReference w:type="default" r:id="rId8"/>
          <w:footerReference w:type="default" r:id="rId9"/>
          <w:type w:val="continuous"/>
          <w:pgSz w:w="11900" w:h="16840"/>
          <w:pgMar w:top="1400" w:right="566" w:bottom="1242" w:left="1559" w:header="710" w:footer="901" w:gutter="0"/>
          <w:pgNumType w:start="1"/>
          <w:cols w:space="720"/>
        </w:sectPr>
      </w:pPr>
    </w:p>
    <w:sdt>
      <w:sdtPr>
        <w:id w:val="-2056155542"/>
        <w:docPartObj>
          <w:docPartGallery w:val="Table of Contents"/>
          <w:docPartUnique/>
        </w:docPartObj>
      </w:sdtPr>
      <w:sdtContent>
        <w:p w:rsidR="00A1386A" w:rsidRDefault="00F57534">
          <w:pPr>
            <w:pStyle w:val="10"/>
            <w:tabs>
              <w:tab w:val="left" w:leader="dot" w:pos="9223"/>
            </w:tabs>
          </w:pPr>
          <w:hyperlink w:anchor="_TOC_250035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365"/>
            </w:tabs>
            <w:ind w:left="381" w:hanging="239"/>
          </w:pPr>
          <w:hyperlink w:anchor="_TOC_250034" w:history="1">
            <w:r>
              <w:rPr>
                <w:spacing w:val="-2"/>
              </w:rPr>
              <w:t>ОСОБЫЕ УСЛОВИЯ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ИСПОЛЬЗОВАНИЯ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ТЕРРИТОРИИ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365"/>
            </w:tabs>
            <w:spacing w:before="139"/>
            <w:ind w:left="381" w:hanging="239"/>
          </w:pPr>
          <w:hyperlink w:anchor="_TOC_250033" w:history="1">
            <w:r>
              <w:rPr>
                <w:spacing w:val="-2"/>
              </w:rPr>
              <w:t>ПЛАНИРОВОЧНОЕ РЕШЕНИЕ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365"/>
            </w:tabs>
            <w:ind w:left="381" w:hanging="239"/>
          </w:pPr>
          <w:hyperlink w:anchor="_TOC_250032" w:history="1">
            <w:r>
              <w:rPr>
                <w:spacing w:val="-2"/>
              </w:rPr>
              <w:t>ФУНКЦИОНАЛЬНОЕ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ЗОНИРОВАНИЕ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 ГРАДОСТРОИТЕЛЬНЫЙ РЕГЛАМЕНТ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A1386A" w:rsidRDefault="00F57534">
          <w:pPr>
            <w:pStyle w:val="40"/>
            <w:tabs>
              <w:tab w:val="left" w:leader="dot" w:pos="9365"/>
            </w:tabs>
          </w:pPr>
          <w:hyperlink w:anchor="_TOC_250031" w:history="1">
            <w:proofErr w:type="gramStart"/>
            <w:r>
              <w:t>Ж</w:t>
            </w:r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жилые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зоны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A1386A" w:rsidRDefault="00F57534">
          <w:pPr>
            <w:pStyle w:val="40"/>
            <w:tabs>
              <w:tab w:val="left" w:leader="dot" w:pos="9365"/>
            </w:tabs>
            <w:spacing w:before="142"/>
          </w:pPr>
          <w:hyperlink w:anchor="_TOC_250030" w:history="1">
            <w:r>
              <w:t>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зона</w:t>
            </w:r>
            <w:r>
              <w:rPr>
                <w:spacing w:val="-5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A1386A" w:rsidRDefault="00F57534">
          <w:pPr>
            <w:pStyle w:val="40"/>
            <w:tabs>
              <w:tab w:val="left" w:leader="dot" w:pos="9365"/>
            </w:tabs>
            <w:spacing w:before="142"/>
          </w:pPr>
          <w:hyperlink w:anchor="_TOC_250029" w:history="1">
            <w:proofErr w:type="gramStart"/>
            <w:r>
              <w:t>Р</w:t>
            </w:r>
            <w:proofErr w:type="gramEnd"/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природно-рекреационные,</w:t>
            </w:r>
            <w:r>
              <w:rPr>
                <w:spacing w:val="-10"/>
              </w:rPr>
              <w:t xml:space="preserve"> </w:t>
            </w:r>
            <w:r>
              <w:t>зоны</w:t>
            </w:r>
            <w:r>
              <w:rPr>
                <w:spacing w:val="-13"/>
              </w:rPr>
              <w:t xml:space="preserve"> </w:t>
            </w:r>
            <w:r>
              <w:t>зелёных</w:t>
            </w:r>
            <w:r>
              <w:rPr>
                <w:spacing w:val="-10"/>
              </w:rPr>
              <w:t xml:space="preserve"> </w:t>
            </w:r>
            <w:r>
              <w:t>насаждений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пользования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A1386A" w:rsidRDefault="00F57534">
          <w:pPr>
            <w:pStyle w:val="40"/>
            <w:tabs>
              <w:tab w:val="left" w:leader="dot" w:pos="9365"/>
            </w:tabs>
          </w:pPr>
          <w:hyperlink w:anchor="_TOC_250028" w:history="1">
            <w:r>
              <w:t>Д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инженерная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транспортная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инфраструктура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365"/>
            </w:tabs>
            <w:ind w:left="381" w:hanging="239"/>
          </w:pPr>
          <w:hyperlink w:anchor="_TOC_250027" w:history="1">
            <w:r>
              <w:rPr>
                <w:spacing w:val="-2"/>
              </w:rPr>
              <w:t>ПЕРВООЧЕРЕДНЫЕ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245"/>
            </w:tabs>
            <w:ind w:left="381" w:hanging="239"/>
          </w:pPr>
          <w:hyperlink w:anchor="_TOC_250026" w:history="1">
            <w:r>
              <w:rPr>
                <w:spacing w:val="-2"/>
              </w:rP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t xml:space="preserve"> </w:t>
            </w:r>
            <w:r>
              <w:rPr>
                <w:spacing w:val="-2"/>
              </w:rPr>
              <w:t>ТЕРРИТОРИИ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A1386A" w:rsidRDefault="00F57534">
          <w:pPr>
            <w:pStyle w:val="30"/>
            <w:numPr>
              <w:ilvl w:val="1"/>
              <w:numId w:val="13"/>
            </w:numPr>
            <w:tabs>
              <w:tab w:val="left" w:pos="741"/>
              <w:tab w:val="left" w:leader="dot" w:pos="9245"/>
            </w:tabs>
            <w:ind w:left="741" w:hanging="359"/>
          </w:pPr>
          <w:hyperlink w:anchor="_TOC_250025" w:history="1">
            <w:r>
              <w:rPr>
                <w:spacing w:val="-2"/>
              </w:rP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СОЦИАЛЬНОГО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</w:pPr>
          <w:hyperlink w:anchor="_TOC_250024" w:history="1">
            <w:r>
              <w:t>Расчёт</w:t>
            </w:r>
            <w:r>
              <w:rPr>
                <w:spacing w:val="-15"/>
              </w:rPr>
              <w:t xml:space="preserve"> </w:t>
            </w:r>
            <w:r>
              <w:t>учреждений</w:t>
            </w:r>
            <w:r>
              <w:rPr>
                <w:spacing w:val="-13"/>
              </w:rPr>
              <w:t xml:space="preserve"> </w:t>
            </w:r>
            <w:r>
              <w:t>культурно-бытового</w:t>
            </w:r>
            <w:r>
              <w:rPr>
                <w:spacing w:val="-13"/>
              </w:rPr>
              <w:t xml:space="preserve"> </w:t>
            </w:r>
            <w:r>
              <w:t>обслуживания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>проекту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планировки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  <w:spacing w:before="141"/>
          </w:pPr>
          <w:hyperlink w:anchor="_TOC_250023" w:history="1">
            <w:r>
              <w:t>Санитарная</w:t>
            </w:r>
            <w:r>
              <w:rPr>
                <w:spacing w:val="-11"/>
              </w:rPr>
              <w:t xml:space="preserve"> </w:t>
            </w:r>
            <w:r>
              <w:t>очистка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территории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A1386A" w:rsidRDefault="00F57534">
          <w:pPr>
            <w:pStyle w:val="30"/>
            <w:numPr>
              <w:ilvl w:val="1"/>
              <w:numId w:val="13"/>
            </w:numPr>
            <w:tabs>
              <w:tab w:val="left" w:pos="741"/>
              <w:tab w:val="left" w:leader="dot" w:pos="9245"/>
            </w:tabs>
            <w:spacing w:before="140"/>
            <w:ind w:left="741" w:hanging="359"/>
          </w:pPr>
          <w:hyperlink w:anchor="_TOC_250022" w:history="1">
            <w:r>
              <w:rPr>
                <w:spacing w:val="-2"/>
              </w:rPr>
              <w:t>ПАРАМЕТРЫ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ЗАСТРОЙКИ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ТЕРРИТОРИИ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  <w:spacing w:before="141"/>
          </w:pPr>
          <w:hyperlink w:anchor="_TOC_250021" w:history="1">
            <w:r>
              <w:t>Баланс</w:t>
            </w:r>
            <w:r>
              <w:rPr>
                <w:spacing w:val="-12"/>
              </w:rPr>
              <w:t xml:space="preserve"> </w:t>
            </w:r>
            <w:r>
              <w:t>территории</w:t>
            </w:r>
            <w:r>
              <w:rPr>
                <w:spacing w:val="-9"/>
              </w:rPr>
              <w:t xml:space="preserve"> </w:t>
            </w:r>
            <w:r>
              <w:t>проекта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планировки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</w:pPr>
          <w:hyperlink w:anchor="_TOC_250020" w:history="1">
            <w:r>
              <w:rPr>
                <w:spacing w:val="-2"/>
              </w:rPr>
              <w:t>Технико-экономические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показатели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A1386A" w:rsidRDefault="00F57534">
          <w:pPr>
            <w:pStyle w:val="30"/>
            <w:numPr>
              <w:ilvl w:val="1"/>
              <w:numId w:val="13"/>
            </w:numPr>
            <w:tabs>
              <w:tab w:val="left" w:pos="741"/>
              <w:tab w:val="left" w:leader="dot" w:pos="9245"/>
            </w:tabs>
            <w:ind w:left="741" w:hanging="359"/>
          </w:pPr>
          <w:hyperlink w:anchor="_TOC_250019" w:history="1">
            <w:r>
              <w:rPr>
                <w:spacing w:val="-2"/>
              </w:rP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ТРАНСПОРТНОГО</w:t>
            </w:r>
            <w:r>
              <w:t xml:space="preserve"> </w:t>
            </w:r>
            <w:r>
              <w:rPr>
                <w:spacing w:val="-2"/>
              </w:rPr>
              <w:t>ОБСЛУЖИВАНИЯ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</w:pPr>
          <w:hyperlink w:anchor="_TOC_250018" w:history="1">
            <w:r>
              <w:rPr>
                <w:spacing w:val="-2"/>
              </w:rPr>
              <w:t>Организация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улично-дорожной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сети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</w:pPr>
          <w:hyperlink w:anchor="_TOC_250017" w:history="1">
            <w:r>
              <w:t>Расчет</w:t>
            </w:r>
            <w:r>
              <w:rPr>
                <w:spacing w:val="-7"/>
              </w:rPr>
              <w:t xml:space="preserve"> </w:t>
            </w:r>
            <w:r>
              <w:t>уровня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автомобилизации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A1386A" w:rsidRDefault="00F57534">
          <w:pPr>
            <w:pStyle w:val="60"/>
            <w:tabs>
              <w:tab w:val="left" w:leader="dot" w:pos="9245"/>
            </w:tabs>
            <w:spacing w:before="141"/>
          </w:pPr>
          <w:hyperlink w:anchor="_TOC_250016" w:history="1">
            <w:r>
              <w:rPr>
                <w:spacing w:val="-2"/>
              </w:rPr>
              <w:t>Характеристики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транспортного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обслуживания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A1386A" w:rsidRDefault="00F57534">
          <w:pPr>
            <w:pStyle w:val="30"/>
            <w:numPr>
              <w:ilvl w:val="1"/>
              <w:numId w:val="13"/>
            </w:numPr>
            <w:tabs>
              <w:tab w:val="left" w:pos="741"/>
              <w:tab w:val="left" w:leader="dot" w:pos="9245"/>
            </w:tabs>
            <w:spacing w:before="142"/>
            <w:ind w:left="741" w:hanging="359"/>
          </w:pPr>
          <w:hyperlink w:anchor="_TOC_250015" w:history="1">
            <w:r>
              <w:rPr>
                <w:spacing w:val="-2"/>
              </w:rP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ИНЖЕНЕРНО-ТЕХНИЧЕСКОГО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A1386A" w:rsidRDefault="00F57534">
          <w:pPr>
            <w:pStyle w:val="50"/>
            <w:numPr>
              <w:ilvl w:val="2"/>
              <w:numId w:val="13"/>
            </w:numPr>
            <w:tabs>
              <w:tab w:val="left" w:pos="1161"/>
              <w:tab w:val="left" w:leader="dot" w:pos="9245"/>
            </w:tabs>
            <w:spacing w:before="144" w:line="273" w:lineRule="auto"/>
            <w:ind w:right="287" w:firstLine="0"/>
          </w:pPr>
          <w:hyperlink w:anchor="_TOC_250014" w:history="1">
            <w:r>
              <w:t xml:space="preserve">ВЕРТИКАЛЬНАЯ ПЛАНИРОВКА И ИНЖЕНЕРНАЯ ПОДГОТОВКА </w:t>
            </w:r>
            <w:r>
              <w:rPr>
                <w:spacing w:val="-2"/>
              </w:rPr>
              <w:t>ТЕРРИТОРИИ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A1386A" w:rsidRDefault="00F57534">
          <w:pPr>
            <w:pStyle w:val="7"/>
            <w:tabs>
              <w:tab w:val="left" w:leader="dot" w:pos="9245"/>
            </w:tabs>
            <w:spacing w:before="103"/>
            <w:rPr>
              <w:i w:val="0"/>
            </w:rPr>
          </w:pPr>
          <w:hyperlink w:anchor="_TOC_250013" w:history="1">
            <w:r>
              <w:rPr>
                <w:spacing w:val="-2"/>
              </w:rPr>
              <w:t>Организация</w:t>
            </w:r>
            <w:r>
              <w:rPr>
                <w:i w:val="0"/>
                <w:spacing w:val="3"/>
              </w:rPr>
              <w:t xml:space="preserve"> </w:t>
            </w:r>
            <w:r>
              <w:rPr>
                <w:spacing w:val="-2"/>
              </w:rPr>
              <w:t>рельефа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13</w:t>
            </w:r>
          </w:hyperlink>
        </w:p>
        <w:p w:rsidR="00A1386A" w:rsidRDefault="00F57534">
          <w:pPr>
            <w:pStyle w:val="50"/>
            <w:numPr>
              <w:ilvl w:val="2"/>
              <w:numId w:val="13"/>
            </w:numPr>
            <w:tabs>
              <w:tab w:val="left" w:pos="1161"/>
              <w:tab w:val="left" w:leader="dot" w:pos="9245"/>
            </w:tabs>
            <w:ind w:left="1161" w:hanging="539"/>
          </w:pPr>
          <w:hyperlink w:anchor="_TOC_250012" w:history="1">
            <w:r>
              <w:rPr>
                <w:spacing w:val="-2"/>
              </w:rPr>
              <w:t>ДОЖДЕВОЕ ВОДООТВЕДЕНИЕ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A1386A" w:rsidRDefault="00F57534">
          <w:pPr>
            <w:pStyle w:val="50"/>
            <w:numPr>
              <w:ilvl w:val="2"/>
              <w:numId w:val="13"/>
            </w:numPr>
            <w:tabs>
              <w:tab w:val="left" w:pos="1161"/>
              <w:tab w:val="left" w:leader="dot" w:pos="9245"/>
            </w:tabs>
            <w:spacing w:before="142"/>
            <w:ind w:left="1161" w:hanging="539"/>
          </w:pPr>
          <w:hyperlink w:anchor="_TOC_250011" w:history="1">
            <w:r>
              <w:rPr>
                <w:spacing w:val="-2"/>
              </w:rPr>
              <w:t>ВОДОСНАБЖЕНИЕ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 ВОДООТВЕДЕНИЕ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A1386A" w:rsidRDefault="00F57534">
          <w:pPr>
            <w:pStyle w:val="7"/>
            <w:tabs>
              <w:tab w:val="left" w:leader="dot" w:pos="9245"/>
            </w:tabs>
            <w:rPr>
              <w:i w:val="0"/>
            </w:rPr>
          </w:pPr>
          <w:hyperlink w:anchor="_TOC_250010" w:history="1">
            <w:r>
              <w:rPr>
                <w:spacing w:val="-2"/>
              </w:rPr>
              <w:t>Водоснабжение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14</w:t>
            </w:r>
          </w:hyperlink>
        </w:p>
        <w:p w:rsidR="00A1386A" w:rsidRDefault="00F57534">
          <w:pPr>
            <w:pStyle w:val="7"/>
            <w:tabs>
              <w:tab w:val="left" w:leader="dot" w:pos="9245"/>
            </w:tabs>
            <w:spacing w:before="139"/>
            <w:rPr>
              <w:i w:val="0"/>
            </w:rPr>
          </w:pPr>
          <w:hyperlink w:anchor="_TOC_250009" w:history="1">
            <w:r>
              <w:rPr>
                <w:spacing w:val="-2"/>
              </w:rPr>
              <w:t>Объемы</w:t>
            </w:r>
            <w:r>
              <w:rPr>
                <w:i w:val="0"/>
                <w:spacing w:val="3"/>
              </w:rPr>
              <w:t xml:space="preserve"> </w:t>
            </w:r>
            <w:r>
              <w:rPr>
                <w:spacing w:val="-2"/>
              </w:rPr>
              <w:t>проектного</w:t>
            </w:r>
            <w:r>
              <w:rPr>
                <w:i w:val="0"/>
                <w:spacing w:val="3"/>
              </w:rPr>
              <w:t xml:space="preserve"> </w:t>
            </w:r>
            <w:r>
              <w:rPr>
                <w:spacing w:val="-2"/>
              </w:rPr>
              <w:t>потребления</w:t>
            </w:r>
            <w:r>
              <w:rPr>
                <w:i w:val="0"/>
                <w:spacing w:val="2"/>
              </w:rPr>
              <w:t xml:space="preserve"> </w:t>
            </w:r>
            <w:r>
              <w:rPr>
                <w:spacing w:val="-4"/>
              </w:rPr>
              <w:t>воды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14</w:t>
            </w:r>
          </w:hyperlink>
        </w:p>
        <w:p w:rsidR="00A1386A" w:rsidRDefault="00F57534">
          <w:pPr>
            <w:pStyle w:val="7"/>
            <w:tabs>
              <w:tab w:val="left" w:leader="dot" w:pos="9245"/>
            </w:tabs>
            <w:spacing w:before="141"/>
            <w:rPr>
              <w:i w:val="0"/>
            </w:rPr>
          </w:pPr>
          <w:hyperlink w:anchor="_TOC_250008" w:history="1">
            <w:r>
              <w:t>Расход</w:t>
            </w:r>
            <w:r>
              <w:rPr>
                <w:i w:val="0"/>
                <w:spacing w:val="-11"/>
              </w:rPr>
              <w:t xml:space="preserve"> </w:t>
            </w:r>
            <w:r>
              <w:t>воды</w:t>
            </w:r>
            <w:r>
              <w:rPr>
                <w:i w:val="0"/>
                <w:spacing w:val="-11"/>
              </w:rPr>
              <w:t xml:space="preserve"> </w:t>
            </w:r>
            <w:r>
              <w:t>на</w:t>
            </w:r>
            <w:r>
              <w:rPr>
                <w:i w:val="0"/>
                <w:spacing w:val="-11"/>
              </w:rPr>
              <w:t xml:space="preserve"> </w:t>
            </w:r>
            <w:r>
              <w:t>пожаротушение</w:t>
            </w:r>
            <w:r>
              <w:rPr>
                <w:i w:val="0"/>
                <w:spacing w:val="-11"/>
              </w:rPr>
              <w:t xml:space="preserve"> </w:t>
            </w:r>
            <w:r>
              <w:t>(СНиП</w:t>
            </w:r>
            <w:r>
              <w:rPr>
                <w:i w:val="0"/>
                <w:spacing w:val="-12"/>
              </w:rPr>
              <w:t xml:space="preserve"> </w:t>
            </w:r>
            <w:r>
              <w:t>2.04-</w:t>
            </w:r>
            <w:r>
              <w:rPr>
                <w:spacing w:val="-5"/>
              </w:rPr>
              <w:t>85)</w:t>
            </w:r>
            <w:r>
              <w:tab/>
            </w:r>
            <w:r>
              <w:rPr>
                <w:i w:val="0"/>
                <w:spacing w:val="-5"/>
              </w:rPr>
              <w:t>15</w:t>
            </w:r>
          </w:hyperlink>
        </w:p>
        <w:p w:rsidR="00A1386A" w:rsidRDefault="00F57534">
          <w:pPr>
            <w:pStyle w:val="7"/>
            <w:tabs>
              <w:tab w:val="left" w:leader="dot" w:pos="9245"/>
            </w:tabs>
            <w:rPr>
              <w:i w:val="0"/>
            </w:rPr>
          </w:pPr>
          <w:hyperlink w:anchor="_TOC_250007" w:history="1">
            <w:r>
              <w:rPr>
                <w:spacing w:val="-2"/>
              </w:rPr>
              <w:t>Водоотведение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15</w:t>
            </w:r>
          </w:hyperlink>
        </w:p>
        <w:p w:rsidR="00A1386A" w:rsidRDefault="00F57534">
          <w:pPr>
            <w:pStyle w:val="50"/>
            <w:numPr>
              <w:ilvl w:val="2"/>
              <w:numId w:val="13"/>
            </w:numPr>
            <w:tabs>
              <w:tab w:val="left" w:pos="1161"/>
              <w:tab w:val="left" w:leader="dot" w:pos="9245"/>
            </w:tabs>
            <w:spacing w:before="142"/>
            <w:ind w:left="1161" w:hanging="539"/>
          </w:pPr>
          <w:hyperlink w:anchor="_TOC_250006" w:history="1">
            <w:r>
              <w:rPr>
                <w:spacing w:val="-2"/>
              </w:rPr>
              <w:t>ТЕПЛОСНАБЖЕНИЕ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A1386A" w:rsidRDefault="00F57534">
          <w:pPr>
            <w:pStyle w:val="50"/>
            <w:numPr>
              <w:ilvl w:val="2"/>
              <w:numId w:val="13"/>
            </w:numPr>
            <w:tabs>
              <w:tab w:val="left" w:pos="1161"/>
              <w:tab w:val="left" w:leader="dot" w:pos="9245"/>
            </w:tabs>
            <w:spacing w:after="20"/>
            <w:ind w:left="1161" w:hanging="539"/>
          </w:pPr>
          <w:hyperlink w:anchor="_TOC_250005" w:history="1">
            <w:r>
              <w:rPr>
                <w:spacing w:val="-2"/>
              </w:rPr>
              <w:t>ЭЛЕКТРОСНАБЖЕНИЕ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245"/>
            </w:tabs>
            <w:spacing w:before="89"/>
            <w:ind w:left="381" w:hanging="239"/>
          </w:pPr>
          <w:hyperlink w:anchor="_TOC_250004" w:history="1">
            <w:r>
              <w:rPr>
                <w:spacing w:val="-2"/>
              </w:rPr>
              <w:t>ТЕРРИТОРИИ ОБЪЕКТОВ КУЛЬТУРНОГО НАСЛЕДИЯ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245"/>
            </w:tabs>
            <w:ind w:left="381" w:hanging="239"/>
          </w:pPr>
          <w:hyperlink w:anchor="_TOC_250003" w:history="1">
            <w:r>
              <w:rPr>
                <w:spacing w:val="-2"/>
              </w:rPr>
              <w:t>ОЗЕЛЕНЕНИЕ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A1386A" w:rsidRDefault="00F57534">
          <w:pPr>
            <w:pStyle w:val="20"/>
            <w:numPr>
              <w:ilvl w:val="0"/>
              <w:numId w:val="13"/>
            </w:numPr>
            <w:tabs>
              <w:tab w:val="left" w:pos="381"/>
              <w:tab w:val="left" w:leader="dot" w:pos="9245"/>
            </w:tabs>
            <w:spacing w:before="144" w:line="273" w:lineRule="auto"/>
            <w:ind w:left="142" w:right="287" w:firstLine="0"/>
          </w:pPr>
          <w:hyperlink w:anchor="_TOC_250002" w:history="1">
            <w:r>
              <w:t>ЗАЩИТА ТЕРРИТОРИЙ ОТ ЧРЕЗВЫЧАЙНЫХ СИТУАЦИЙ ПРИРОДНОГО И ТЕХНОГЕННОГО ХАРАКТЕРА</w:t>
            </w:r>
            <w:r>
              <w:tab/>
            </w:r>
            <w:r>
              <w:rPr>
                <w:spacing w:val="-6"/>
              </w:rPr>
              <w:t>20</w:t>
            </w:r>
          </w:hyperlink>
        </w:p>
        <w:p w:rsidR="00A1386A" w:rsidRDefault="00F57534">
          <w:pPr>
            <w:pStyle w:val="40"/>
            <w:tabs>
              <w:tab w:val="left" w:leader="dot" w:pos="9245"/>
            </w:tabs>
            <w:spacing w:before="105" w:line="276" w:lineRule="auto"/>
            <w:ind w:right="287"/>
          </w:pPr>
          <w:hyperlink w:anchor="_TOC_250001" w:history="1">
            <w:r>
              <w:t>Мероприятия службы убежищ и укрытий ГО при угрозе и возникновении крупных производственных</w:t>
            </w:r>
            <w:r>
              <w:rPr>
                <w:spacing w:val="-11"/>
              </w:rPr>
              <w:t xml:space="preserve"> </w:t>
            </w:r>
            <w:r>
              <w:t>аварий,</w:t>
            </w:r>
            <w:r>
              <w:rPr>
                <w:spacing w:val="-13"/>
              </w:rPr>
              <w:t xml:space="preserve"> </w:t>
            </w:r>
            <w:r>
              <w:t>катастроф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стихийных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бедствий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:rsidR="00A1386A" w:rsidRDefault="00F57534">
          <w:pPr>
            <w:pStyle w:val="40"/>
            <w:tabs>
              <w:tab w:val="left" w:leader="dot" w:pos="9245"/>
            </w:tabs>
            <w:spacing w:before="97"/>
          </w:pPr>
          <w:hyperlink w:anchor="_TOC_250000" w:history="1">
            <w:r>
              <w:t>Обеспечение</w:t>
            </w:r>
            <w:r>
              <w:rPr>
                <w:spacing w:val="-15"/>
              </w:rPr>
              <w:t xml:space="preserve"> </w:t>
            </w:r>
            <w:r>
              <w:t>пожарной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</w:sdtContent>
    </w:sdt>
    <w:p w:rsidR="00A1386A" w:rsidRDefault="00A1386A">
      <w:pPr>
        <w:pStyle w:val="40"/>
        <w:sectPr w:rsidR="00A1386A">
          <w:type w:val="continuous"/>
          <w:pgSz w:w="11900" w:h="16840"/>
          <w:pgMar w:top="1402" w:right="566" w:bottom="1242" w:left="1559" w:header="710" w:footer="901" w:gutter="0"/>
          <w:cols w:space="720"/>
        </w:sectPr>
      </w:pPr>
    </w:p>
    <w:p w:rsidR="00A1386A" w:rsidRDefault="002B7C84">
      <w:pPr>
        <w:pStyle w:val="1"/>
        <w:ind w:right="133" w:firstLine="0"/>
        <w:jc w:val="center"/>
      </w:pPr>
      <w:bookmarkStart w:id="0" w:name="_TOC_250035"/>
      <w:bookmarkEnd w:id="0"/>
      <w:r>
        <w:rPr>
          <w:spacing w:val="-2"/>
        </w:rPr>
        <w:lastRenderedPageBreak/>
        <w:t>В</w:t>
      </w:r>
      <w:r w:rsidR="00F57534">
        <w:rPr>
          <w:spacing w:val="-2"/>
        </w:rPr>
        <w:t>ВЕДЕНИЕ</w:t>
      </w:r>
    </w:p>
    <w:p w:rsidR="00F57534" w:rsidRDefault="00F57534" w:rsidP="00F57534">
      <w:pPr>
        <w:pStyle w:val="a3"/>
        <w:spacing w:before="165" w:line="276" w:lineRule="auto"/>
        <w:ind w:right="341"/>
      </w:pPr>
      <w:r>
        <w:t>Проект</w:t>
      </w:r>
      <w:r>
        <w:rPr>
          <w:spacing w:val="-4"/>
        </w:rPr>
        <w:t xml:space="preserve"> </w:t>
      </w:r>
      <w:r>
        <w:t>планировки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5"/>
        </w:rPr>
        <w:t xml:space="preserve"> </w:t>
      </w:r>
      <w:r w:rsidR="00BA3AD2">
        <w:rPr>
          <w:spacing w:val="-5"/>
        </w:rPr>
        <w:t xml:space="preserve"> находится </w:t>
      </w:r>
      <w:r w:rsidR="00BA3AD2">
        <w:t xml:space="preserve">севернее </w:t>
      </w:r>
      <w:r>
        <w:t xml:space="preserve"> от улицы </w:t>
      </w:r>
      <w:proofErr w:type="gramStart"/>
      <w:r w:rsidR="00BA3AD2">
        <w:t>Полярная</w:t>
      </w:r>
      <w:proofErr w:type="gramEnd"/>
      <w:r w:rsidR="00BA3AD2">
        <w:t xml:space="preserve"> </w:t>
      </w:r>
      <w:r>
        <w:t xml:space="preserve"> п.г.т. Емельяново Красноярского края</w:t>
      </w:r>
      <w:r>
        <w:rPr>
          <w:spacing w:val="-4"/>
        </w:rPr>
        <w:t xml:space="preserve"> </w:t>
      </w:r>
    </w:p>
    <w:p w:rsidR="00A1386A" w:rsidRDefault="00F57534">
      <w:pPr>
        <w:pStyle w:val="a3"/>
        <w:spacing w:before="120" w:line="276" w:lineRule="auto"/>
      </w:pPr>
      <w:r>
        <w:t>Проект</w:t>
      </w:r>
      <w:r>
        <w:rPr>
          <w:spacing w:val="-4"/>
        </w:rPr>
        <w:t xml:space="preserve"> </w:t>
      </w:r>
      <w:r>
        <w:t>планировки</w:t>
      </w:r>
      <w:r>
        <w:rPr>
          <w:spacing w:val="-3"/>
        </w:rPr>
        <w:t xml:space="preserve"> </w:t>
      </w:r>
      <w:r>
        <w:t>разработан в соответствии с нормативной, правовой и методической документацией, а именно: Градостроительным кодексом РФ, Земельным кодексом РФ, СНиПом</w:t>
      </w:r>
      <w:r>
        <w:rPr>
          <w:spacing w:val="-6"/>
        </w:rPr>
        <w:t xml:space="preserve"> </w:t>
      </w:r>
      <w:r>
        <w:t>2.07.01-89*</w:t>
      </w:r>
      <w:r>
        <w:rPr>
          <w:spacing w:val="-2"/>
        </w:rPr>
        <w:t xml:space="preserve"> </w:t>
      </w:r>
      <w:r>
        <w:t>«Градостроительство.</w:t>
      </w:r>
      <w:r>
        <w:rPr>
          <w:spacing w:val="-5"/>
        </w:rPr>
        <w:t xml:space="preserve"> </w:t>
      </w:r>
      <w:r>
        <w:t>Планировка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застройка</w:t>
      </w:r>
      <w:r>
        <w:rPr>
          <w:spacing w:val="-6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сельских поселений», Правилами землепользования и застройки </w:t>
      </w:r>
      <w:proofErr w:type="spellStart"/>
      <w:r>
        <w:t>р.п</w:t>
      </w:r>
      <w:proofErr w:type="spellEnd"/>
      <w:r>
        <w:t>. Емельяново, СНиПом</w:t>
      </w:r>
    </w:p>
    <w:p w:rsidR="00A1386A" w:rsidRDefault="00F57534">
      <w:pPr>
        <w:pStyle w:val="a3"/>
        <w:spacing w:line="276" w:lineRule="auto"/>
        <w:ind w:right="341"/>
      </w:pPr>
      <w:r>
        <w:t>2.05.02-85*</w:t>
      </w:r>
      <w:r>
        <w:rPr>
          <w:spacing w:val="-1"/>
        </w:rPr>
        <w:t xml:space="preserve"> </w:t>
      </w:r>
      <w:r>
        <w:t>«Автомобильные</w:t>
      </w:r>
      <w:r>
        <w:rPr>
          <w:spacing w:val="-6"/>
        </w:rPr>
        <w:t xml:space="preserve"> </w:t>
      </w:r>
      <w:r>
        <w:t>дороги»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технич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скими</w:t>
      </w:r>
      <w:proofErr w:type="spellEnd"/>
      <w:r>
        <w:t xml:space="preserve"> регламентами.</w:t>
      </w:r>
    </w:p>
    <w:p w:rsidR="00A1386A" w:rsidRDefault="00F57534">
      <w:pPr>
        <w:pStyle w:val="a3"/>
        <w:spacing w:before="121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rPr>
          <w:spacing w:val="-2"/>
        </w:rPr>
        <w:t>планировки: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161" w:line="276" w:lineRule="auto"/>
        <w:ind w:right="500"/>
        <w:rPr>
          <w:rFonts w:ascii="Wingdings" w:hAnsi="Wingdings"/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архитектурно-планировочных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террит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рии</w:t>
      </w:r>
      <w:proofErr w:type="spellEnd"/>
      <w:r>
        <w:rPr>
          <w:sz w:val="24"/>
        </w:rPr>
        <w:t xml:space="preserve"> с учетом максимального сохранения и использования сформировавшегося </w:t>
      </w:r>
      <w:r>
        <w:rPr>
          <w:spacing w:val="-2"/>
          <w:sz w:val="24"/>
        </w:rPr>
        <w:t>ландшафта;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1"/>
        <w:rPr>
          <w:rFonts w:ascii="Wingdings" w:hAnsi="Wingdings"/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среды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40"/>
        <w:rPr>
          <w:rFonts w:ascii="Wingdings" w:hAnsi="Wingdings"/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41" w:line="276" w:lineRule="auto"/>
        <w:ind w:right="341"/>
        <w:rPr>
          <w:rFonts w:ascii="Wingdings" w:hAnsi="Wingdings"/>
          <w:sz w:val="24"/>
        </w:rPr>
      </w:pPr>
      <w:r>
        <w:rPr>
          <w:sz w:val="24"/>
        </w:rPr>
        <w:t>выделение элементов планировочной структуры территории проектирования (кварталов,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микрорайонов)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внутриквартальной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терр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торий общего пользования;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1"/>
        <w:rPr>
          <w:rFonts w:ascii="Wingdings" w:hAnsi="Wingdings"/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инфраструктурой;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41"/>
        <w:rPr>
          <w:rFonts w:ascii="Wingdings" w:hAnsi="Wingdings"/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транспортного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обслуживания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41" w:line="276" w:lineRule="auto"/>
        <w:ind w:right="344"/>
        <w:rPr>
          <w:rFonts w:ascii="Wingdings" w:hAnsi="Wingdings"/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планировочной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стру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туры;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line="271" w:lineRule="auto"/>
        <w:ind w:right="656"/>
        <w:rPr>
          <w:rFonts w:ascii="Wingdings" w:hAnsi="Wingdings"/>
          <w:sz w:val="28"/>
        </w:rPr>
      </w:pPr>
      <w:r>
        <w:rPr>
          <w:sz w:val="24"/>
        </w:rPr>
        <w:t>установление границ зон планируемого размещения объектов социально- 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коммунально-бытового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капитального </w:t>
      </w:r>
      <w:r>
        <w:rPr>
          <w:spacing w:val="-2"/>
          <w:sz w:val="24"/>
        </w:rPr>
        <w:t>строительства;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4" w:line="268" w:lineRule="auto"/>
        <w:ind w:right="454"/>
        <w:rPr>
          <w:rFonts w:ascii="Wingdings" w:hAnsi="Wingdings"/>
          <w:sz w:val="28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пользов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ния</w:t>
      </w:r>
      <w:proofErr w:type="spellEnd"/>
      <w:r>
        <w:rPr>
          <w:spacing w:val="-4"/>
          <w:sz w:val="24"/>
        </w:rPr>
        <w:t>;</w:t>
      </w:r>
    </w:p>
    <w:p w:rsidR="00A1386A" w:rsidRDefault="00F57534">
      <w:pPr>
        <w:pStyle w:val="a4"/>
        <w:numPr>
          <w:ilvl w:val="0"/>
          <w:numId w:val="12"/>
        </w:numPr>
        <w:tabs>
          <w:tab w:val="left" w:pos="862"/>
        </w:tabs>
        <w:spacing w:before="90" w:line="273" w:lineRule="auto"/>
        <w:ind w:right="425"/>
        <w:rPr>
          <w:rFonts w:ascii="Wingdings" w:hAnsi="Wingdings"/>
          <w:sz w:val="28"/>
        </w:rPr>
      </w:pPr>
      <w:r>
        <w:rPr>
          <w:sz w:val="24"/>
        </w:rPr>
        <w:t xml:space="preserve">определение в соответствии с утвержденными нормативами градостроительного проектирования размеров и границ участков зеленых насаждений, объектов </w:t>
      </w:r>
      <w:proofErr w:type="spellStart"/>
      <w:r>
        <w:rPr>
          <w:sz w:val="24"/>
        </w:rPr>
        <w:t>соц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альной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улично-дорожной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инже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нерных</w:t>
      </w:r>
      <w:proofErr w:type="spellEnd"/>
      <w:r>
        <w:rPr>
          <w:sz w:val="24"/>
        </w:rPr>
        <w:t xml:space="preserve"> коммуникаций.</w:t>
      </w:r>
    </w:p>
    <w:p w:rsidR="00A1386A" w:rsidRDefault="00F57534">
      <w:pPr>
        <w:pStyle w:val="a3"/>
        <w:spacing w:before="122" w:line="276" w:lineRule="auto"/>
        <w:ind w:right="572"/>
        <w:jc w:val="both"/>
      </w:pPr>
      <w:r>
        <w:t>Все эти мероприятия позволят органу</w:t>
      </w:r>
      <w:r>
        <w:rPr>
          <w:spacing w:val="-4"/>
        </w:rPr>
        <w:t xml:space="preserve"> </w:t>
      </w:r>
      <w:r>
        <w:t>местного самоуправления оперативно принимать решения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основанные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объективного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</w:t>
      </w:r>
      <w:proofErr w:type="gramStart"/>
      <w:r>
        <w:t>у-</w:t>
      </w:r>
      <w:proofErr w:type="gramEnd"/>
      <w:r>
        <w:t xml:space="preserve"> </w:t>
      </w:r>
      <w:proofErr w:type="spellStart"/>
      <w:r>
        <w:t>ществующей</w:t>
      </w:r>
      <w:proofErr w:type="spellEnd"/>
      <w:r>
        <w:t xml:space="preserve"> ситуации.</w:t>
      </w:r>
    </w:p>
    <w:p w:rsidR="002B7C84" w:rsidRDefault="002B7C84">
      <w:pPr>
        <w:pStyle w:val="a3"/>
        <w:spacing w:line="276" w:lineRule="auto"/>
        <w:jc w:val="both"/>
      </w:pPr>
    </w:p>
    <w:p w:rsidR="002B7C84" w:rsidRDefault="002B7C84">
      <w:pPr>
        <w:rPr>
          <w:sz w:val="24"/>
          <w:szCs w:val="24"/>
        </w:rPr>
      </w:pPr>
      <w:r>
        <w:br w:type="page"/>
      </w:r>
    </w:p>
    <w:p w:rsidR="00A1386A" w:rsidRDefault="00A1386A">
      <w:pPr>
        <w:pStyle w:val="a3"/>
        <w:spacing w:line="276" w:lineRule="auto"/>
        <w:jc w:val="both"/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A1386A">
      <w:pPr>
        <w:pStyle w:val="a3"/>
        <w:spacing w:before="133"/>
        <w:ind w:left="0"/>
        <w:rPr>
          <w:sz w:val="28"/>
        </w:rPr>
      </w:pPr>
    </w:p>
    <w:p w:rsidR="00A1386A" w:rsidRDefault="00F57534">
      <w:pPr>
        <w:pStyle w:val="1"/>
        <w:numPr>
          <w:ilvl w:val="0"/>
          <w:numId w:val="11"/>
        </w:numPr>
        <w:tabs>
          <w:tab w:val="left" w:pos="1497"/>
        </w:tabs>
        <w:ind w:left="1497" w:hanging="292"/>
        <w:jc w:val="left"/>
      </w:pPr>
      <w:bookmarkStart w:id="1" w:name="_TOC_250034"/>
      <w:r>
        <w:t>ОСОБЫЕ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УСЛОВИЯ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ИСПОЛЬЗОВАНИЯ</w:t>
      </w:r>
      <w:r>
        <w:rPr>
          <w:rFonts w:ascii="Times New Roman" w:hAnsi="Times New Roman"/>
          <w:b w:val="0"/>
          <w:spacing w:val="-14"/>
        </w:rPr>
        <w:t xml:space="preserve"> </w:t>
      </w:r>
      <w:bookmarkEnd w:id="1"/>
      <w:r>
        <w:rPr>
          <w:spacing w:val="-2"/>
        </w:rPr>
        <w:t>ТЕРРИТОРИИ</w:t>
      </w:r>
    </w:p>
    <w:p w:rsidR="00A1386A" w:rsidRDefault="00F57534">
      <w:pPr>
        <w:pStyle w:val="a3"/>
        <w:spacing w:before="168"/>
        <w:jc w:val="both"/>
      </w:pPr>
      <w:r>
        <w:t>Основными</w:t>
      </w:r>
      <w:r>
        <w:rPr>
          <w:spacing w:val="-12"/>
        </w:rPr>
        <w:t xml:space="preserve"> </w:t>
      </w:r>
      <w:r>
        <w:t>зонами</w:t>
      </w:r>
      <w:r>
        <w:rPr>
          <w:spacing w:val="-11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планировки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A1386A" w:rsidRDefault="00F57534">
      <w:pPr>
        <w:pStyle w:val="a4"/>
        <w:numPr>
          <w:ilvl w:val="0"/>
          <w:numId w:val="10"/>
        </w:numPr>
        <w:tabs>
          <w:tab w:val="left" w:pos="862"/>
        </w:tabs>
        <w:spacing w:before="160" w:line="276" w:lineRule="auto"/>
        <w:ind w:right="447"/>
        <w:jc w:val="both"/>
        <w:rPr>
          <w:sz w:val="24"/>
        </w:rPr>
      </w:pPr>
      <w:r>
        <w:rPr>
          <w:sz w:val="24"/>
        </w:rPr>
        <w:t>видом производственной деятельности);</w:t>
      </w:r>
    </w:p>
    <w:p w:rsidR="00A1386A" w:rsidRDefault="00F57534">
      <w:pPr>
        <w:pStyle w:val="a4"/>
        <w:numPr>
          <w:ilvl w:val="0"/>
          <w:numId w:val="10"/>
        </w:numPr>
        <w:tabs>
          <w:tab w:val="left" w:pos="861"/>
        </w:tabs>
        <w:spacing w:line="291" w:lineRule="exact"/>
        <w:ind w:left="861" w:hanging="359"/>
        <w:jc w:val="both"/>
        <w:rPr>
          <w:sz w:val="24"/>
        </w:rPr>
      </w:pPr>
      <w:r>
        <w:rPr>
          <w:spacing w:val="-2"/>
          <w:sz w:val="24"/>
        </w:rPr>
        <w:t>санитарно-защитная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зона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транспортных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коммуникаций;</w:t>
      </w:r>
    </w:p>
    <w:p w:rsidR="00A1386A" w:rsidRDefault="00F57534">
      <w:pPr>
        <w:pStyle w:val="a4"/>
        <w:numPr>
          <w:ilvl w:val="0"/>
          <w:numId w:val="10"/>
        </w:numPr>
        <w:tabs>
          <w:tab w:val="left" w:pos="862"/>
        </w:tabs>
        <w:spacing w:before="42"/>
        <w:rPr>
          <w:sz w:val="24"/>
        </w:rPr>
      </w:pPr>
      <w:r>
        <w:rPr>
          <w:sz w:val="24"/>
        </w:rPr>
        <w:t>санитарно-защитная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зона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КНС;</w:t>
      </w:r>
    </w:p>
    <w:p w:rsidR="00A1386A" w:rsidRDefault="00F57534">
      <w:pPr>
        <w:pStyle w:val="a4"/>
        <w:numPr>
          <w:ilvl w:val="0"/>
          <w:numId w:val="10"/>
        </w:numPr>
        <w:tabs>
          <w:tab w:val="left" w:pos="862"/>
        </w:tabs>
        <w:spacing w:before="39"/>
        <w:rPr>
          <w:sz w:val="24"/>
        </w:rPr>
      </w:pPr>
      <w:r>
        <w:rPr>
          <w:sz w:val="24"/>
        </w:rPr>
        <w:t>охранная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ЛЭП</w:t>
      </w:r>
      <w:r>
        <w:rPr>
          <w:spacing w:val="-8"/>
          <w:sz w:val="24"/>
        </w:rPr>
        <w:t xml:space="preserve"> </w:t>
      </w:r>
      <w:r>
        <w:rPr>
          <w:sz w:val="24"/>
        </w:rPr>
        <w:t>(10кВТ</w:t>
      </w:r>
      <w:proofErr w:type="gramStart"/>
      <w:r>
        <w:rPr>
          <w:sz w:val="24"/>
        </w:rPr>
        <w:t xml:space="preserve"> </w:t>
      </w:r>
      <w:r>
        <w:rPr>
          <w:spacing w:val="-2"/>
          <w:sz w:val="24"/>
        </w:rPr>
        <w:t>)</w:t>
      </w:r>
      <w:proofErr w:type="gramEnd"/>
      <w:r>
        <w:rPr>
          <w:spacing w:val="-2"/>
          <w:sz w:val="24"/>
        </w:rPr>
        <w:t>;</w:t>
      </w:r>
    </w:p>
    <w:p w:rsidR="00A1386A" w:rsidRDefault="00A1386A">
      <w:pPr>
        <w:pStyle w:val="a3"/>
        <w:spacing w:before="248"/>
        <w:ind w:left="0"/>
      </w:pPr>
    </w:p>
    <w:p w:rsidR="00A1386A" w:rsidRDefault="00F57534">
      <w:pPr>
        <w:pStyle w:val="1"/>
        <w:numPr>
          <w:ilvl w:val="0"/>
          <w:numId w:val="11"/>
        </w:numPr>
        <w:tabs>
          <w:tab w:val="left" w:pos="3019"/>
        </w:tabs>
        <w:ind w:left="3019" w:hanging="292"/>
        <w:jc w:val="left"/>
      </w:pPr>
      <w:bookmarkStart w:id="2" w:name="_TOC_250033"/>
      <w:r>
        <w:t>ПЛАНИРОВОЧНОЕ</w:t>
      </w:r>
      <w:r>
        <w:rPr>
          <w:rFonts w:ascii="Times New Roman" w:hAnsi="Times New Roman"/>
          <w:b w:val="0"/>
          <w:spacing w:val="-17"/>
        </w:rPr>
        <w:t xml:space="preserve"> </w:t>
      </w:r>
      <w:bookmarkEnd w:id="2"/>
      <w:r>
        <w:rPr>
          <w:spacing w:val="-2"/>
        </w:rPr>
        <w:t>РЕШЕНИЕ</w:t>
      </w:r>
    </w:p>
    <w:p w:rsidR="00A1386A" w:rsidRDefault="00F57534">
      <w:pPr>
        <w:pStyle w:val="a3"/>
        <w:spacing w:before="167"/>
        <w:jc w:val="both"/>
      </w:pPr>
      <w:r>
        <w:t>Планировочные</w:t>
      </w:r>
      <w:r>
        <w:rPr>
          <w:spacing w:val="-13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проектируемого</w:t>
      </w:r>
      <w:r>
        <w:rPr>
          <w:spacing w:val="-12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базируются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rPr>
          <w:spacing w:val="-2"/>
        </w:rPr>
        <w:t>документации</w:t>
      </w:r>
    </w:p>
    <w:p w:rsidR="00A1386A" w:rsidRDefault="00F57534">
      <w:pPr>
        <w:pStyle w:val="a3"/>
        <w:spacing w:before="41" w:line="276" w:lineRule="auto"/>
      </w:pPr>
      <w:r>
        <w:t>«Генерального</w:t>
      </w:r>
      <w:r>
        <w:rPr>
          <w:spacing w:val="-7"/>
        </w:rPr>
        <w:t xml:space="preserve"> </w:t>
      </w:r>
      <w:r>
        <w:t>плана»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ЕМЕЛЬЯНОВСКИЙ</w:t>
      </w:r>
      <w:r>
        <w:rPr>
          <w:spacing w:val="-8"/>
        </w:rPr>
        <w:t xml:space="preserve"> </w:t>
      </w:r>
      <w:r>
        <w:t xml:space="preserve">ПОССОВЕТ </w:t>
      </w:r>
      <w:proofErr w:type="spellStart"/>
      <w:r>
        <w:t>Емельяновского</w:t>
      </w:r>
      <w:proofErr w:type="spellEnd"/>
      <w:r>
        <w:t xml:space="preserve"> района Красноярского края.</w:t>
      </w:r>
    </w:p>
    <w:p w:rsidR="00A1386A" w:rsidRDefault="00F57534">
      <w:pPr>
        <w:pStyle w:val="a3"/>
        <w:spacing w:before="119" w:line="276" w:lineRule="auto"/>
      </w:pPr>
      <w:r>
        <w:t xml:space="preserve">Архитектурно-планировочная структура проектируемой территории строится на </w:t>
      </w:r>
      <w:proofErr w:type="spellStart"/>
      <w:r>
        <w:t>раци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нальном</w:t>
      </w:r>
      <w:proofErr w:type="spellEnd"/>
      <w:r>
        <w:rPr>
          <w:spacing w:val="-4"/>
        </w:rPr>
        <w:t xml:space="preserve"> </w:t>
      </w:r>
      <w:r>
        <w:t>размещении</w:t>
      </w:r>
      <w:r>
        <w:rPr>
          <w:spacing w:val="-2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комплексе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значимыми</w:t>
      </w:r>
      <w:r>
        <w:rPr>
          <w:spacing w:val="-5"/>
        </w:rPr>
        <w:t xml:space="preserve"> </w:t>
      </w:r>
      <w:r>
        <w:t>объектами,</w:t>
      </w:r>
      <w:r>
        <w:rPr>
          <w:spacing w:val="-4"/>
        </w:rPr>
        <w:t xml:space="preserve"> </w:t>
      </w:r>
      <w:proofErr w:type="spellStart"/>
      <w:r>
        <w:t>распола</w:t>
      </w:r>
      <w:proofErr w:type="spellEnd"/>
      <w:r>
        <w:t xml:space="preserve">- </w:t>
      </w:r>
      <w:proofErr w:type="spellStart"/>
      <w:r>
        <w:t>гаемыми</w:t>
      </w:r>
      <w:proofErr w:type="spellEnd"/>
      <w:r>
        <w:t xml:space="preserve"> на территории, отведенной под жилье, с учетом сферы их обслуживания.</w:t>
      </w:r>
    </w:p>
    <w:p w:rsidR="00A1386A" w:rsidRDefault="00F57534">
      <w:pPr>
        <w:pStyle w:val="a3"/>
        <w:spacing w:before="120" w:line="276" w:lineRule="auto"/>
        <w:ind w:right="341"/>
      </w:pPr>
      <w:r>
        <w:t>Зоны общественно-делового назначения выделены обособленно от групп объектов для проживания людей. На проектируемой территории представлено решение внутренних и внешних транспортных связей, обеспечивающих выход</w:t>
      </w:r>
      <w:r>
        <w:rPr>
          <w:spacing w:val="-1"/>
        </w:rPr>
        <w:t xml:space="preserve"> </w:t>
      </w:r>
      <w:r>
        <w:t>проектируемых дорог и проездов на</w:t>
      </w:r>
      <w:r>
        <w:rPr>
          <w:spacing w:val="-4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сформировавшуюся</w:t>
      </w:r>
      <w:r>
        <w:rPr>
          <w:spacing w:val="-3"/>
        </w:rPr>
        <w:t xml:space="preserve"> </w:t>
      </w:r>
      <w:r>
        <w:t>улично-дорожную</w:t>
      </w:r>
      <w:r>
        <w:rPr>
          <w:spacing w:val="-2"/>
        </w:rPr>
        <w:t xml:space="preserve"> </w:t>
      </w:r>
      <w:r>
        <w:t>сеть,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подъезды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под строительство</w:t>
      </w:r>
      <w:r>
        <w:rPr>
          <w:spacing w:val="-3"/>
        </w:rPr>
        <w:t xml:space="preserve"> </w:t>
      </w:r>
      <w:r>
        <w:t>территориям.</w:t>
      </w:r>
      <w:r>
        <w:rPr>
          <w:spacing w:val="-3"/>
        </w:rPr>
        <w:t xml:space="preserve"> </w:t>
      </w:r>
      <w:r>
        <w:t>Учтена</w:t>
      </w:r>
      <w:r>
        <w:rPr>
          <w:spacing w:val="-4"/>
        </w:rPr>
        <w:t xml:space="preserve"> </w:t>
      </w:r>
      <w:r>
        <w:t>комплексная</w:t>
      </w:r>
      <w:r>
        <w:rPr>
          <w:spacing w:val="-1"/>
        </w:rPr>
        <w:t xml:space="preserve"> </w:t>
      </w:r>
      <w:r>
        <w:t>увязка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</w:t>
      </w:r>
      <w:proofErr w:type="gramStart"/>
      <w:r>
        <w:t>о-</w:t>
      </w:r>
      <w:proofErr w:type="gramEnd"/>
      <w:r>
        <w:t xml:space="preserve"> </w:t>
      </w:r>
      <w:r>
        <w:rPr>
          <w:spacing w:val="-4"/>
        </w:rPr>
        <w:t>бой.</w:t>
      </w:r>
    </w:p>
    <w:p w:rsidR="00A1386A" w:rsidRDefault="00F57534">
      <w:pPr>
        <w:pStyle w:val="a3"/>
        <w:spacing w:before="122" w:line="276" w:lineRule="auto"/>
      </w:pPr>
      <w:r>
        <w:t>Группа</w:t>
      </w:r>
      <w:r>
        <w:rPr>
          <w:spacing w:val="-7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общественно-делового</w:t>
      </w:r>
      <w:r>
        <w:rPr>
          <w:spacing w:val="-6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размещаются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терр</w:t>
      </w:r>
      <w:proofErr w:type="gramStart"/>
      <w:r>
        <w:t>и</w:t>
      </w:r>
      <w:proofErr w:type="spellEnd"/>
      <w:r>
        <w:t>-</w:t>
      </w:r>
      <w:proofErr w:type="gramEnd"/>
      <w:r>
        <w:t xml:space="preserve"> тории второго и седьмого кварталов, и примыкают к междуквартальной улице и к </w:t>
      </w:r>
      <w:proofErr w:type="spellStart"/>
      <w:r>
        <w:t>посел</w:t>
      </w:r>
      <w:proofErr w:type="spellEnd"/>
      <w:r>
        <w:t xml:space="preserve">- </w:t>
      </w:r>
      <w:proofErr w:type="spellStart"/>
      <w:r>
        <w:t>ковой</w:t>
      </w:r>
      <w:proofErr w:type="spellEnd"/>
      <w:r>
        <w:rPr>
          <w:spacing w:val="-3"/>
        </w:rPr>
        <w:t xml:space="preserve"> </w:t>
      </w:r>
      <w:r>
        <w:t>дороге,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генеральным</w:t>
      </w:r>
      <w:r>
        <w:rPr>
          <w:spacing w:val="-5"/>
        </w:rPr>
        <w:t xml:space="preserve"> </w:t>
      </w:r>
      <w:r>
        <w:t>планом.</w:t>
      </w:r>
      <w:r>
        <w:rPr>
          <w:spacing w:val="-4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отделяется</w:t>
      </w:r>
      <w:r>
        <w:rPr>
          <w:spacing w:val="-4"/>
        </w:rPr>
        <w:t xml:space="preserve"> </w:t>
      </w:r>
      <w:r>
        <w:t>жилье</w:t>
      </w:r>
      <w:r>
        <w:rPr>
          <w:spacing w:val="-5"/>
        </w:rPr>
        <w:t xml:space="preserve"> </w:t>
      </w:r>
      <w:r>
        <w:t>от загруженных транспортных магистралей, и, крупные торговые объекты обеспечивается подъездом и большей проходимостью. Возле каждого объекта предусмотрена парковка.</w:t>
      </w:r>
    </w:p>
    <w:p w:rsidR="00A1386A" w:rsidRDefault="00F57534" w:rsidP="00E87934">
      <w:pPr>
        <w:pStyle w:val="a3"/>
        <w:spacing w:before="119" w:line="276" w:lineRule="auto"/>
      </w:pPr>
      <w:r>
        <w:t>По</w:t>
      </w:r>
      <w:r>
        <w:rPr>
          <w:spacing w:val="-4"/>
        </w:rPr>
        <w:t xml:space="preserve"> </w:t>
      </w:r>
      <w:r>
        <w:t>расчетам</w:t>
      </w:r>
      <w:r>
        <w:rPr>
          <w:spacing w:val="-5"/>
        </w:rPr>
        <w:t xml:space="preserve"> </w:t>
      </w:r>
      <w:r>
        <w:t>технико-экономических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планируемое</w:t>
      </w:r>
      <w:r>
        <w:rPr>
          <w:spacing w:val="-5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E87934">
        <w:t>450</w:t>
      </w:r>
      <w:r>
        <w:rPr>
          <w:spacing w:val="-5"/>
        </w:rPr>
        <w:t xml:space="preserve"> </w:t>
      </w:r>
      <w:r>
        <w:t xml:space="preserve">чел. проектируемой территории необходимо наличие объектов торговли, общей торговой площадью не менее </w:t>
      </w:r>
      <w:r w:rsidR="00E87934">
        <w:t>110</w:t>
      </w:r>
      <w:r>
        <w:t xml:space="preserve"> м</w:t>
      </w:r>
      <w:proofErr w:type="gramStart"/>
      <w:r>
        <w:rPr>
          <w:vertAlign w:val="superscript"/>
        </w:rPr>
        <w:t>2</w:t>
      </w:r>
      <w:proofErr w:type="gramEnd"/>
      <w:r>
        <w:t>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застройке</w:t>
      </w:r>
      <w:r>
        <w:rPr>
          <w:spacing w:val="-5"/>
        </w:rPr>
        <w:t xml:space="preserve"> </w:t>
      </w:r>
      <w:r>
        <w:t>жилыми</w:t>
      </w:r>
      <w:r>
        <w:rPr>
          <w:spacing w:val="-3"/>
        </w:rPr>
        <w:t xml:space="preserve"> </w:t>
      </w:r>
      <w:r>
        <w:t>домами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длительного</w:t>
      </w:r>
      <w:r>
        <w:rPr>
          <w:spacing w:val="-7"/>
        </w:rPr>
        <w:t xml:space="preserve"> </w:t>
      </w:r>
      <w:r>
        <w:t>хранения транспорта,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автотранспорта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размещать на земельных участках данных объектов.</w:t>
      </w:r>
    </w:p>
    <w:p w:rsidR="00A1386A" w:rsidRDefault="00F57534" w:rsidP="00FD6B39">
      <w:pPr>
        <w:pStyle w:val="a3"/>
        <w:spacing w:before="120" w:line="276" w:lineRule="auto"/>
        <w:ind w:right="401"/>
        <w:jc w:val="both"/>
      </w:pPr>
      <w:r>
        <w:t>Хранение легковых автомобилей индивидуальных владельцев</w:t>
      </w:r>
      <w:r w:rsidR="00FD6B39">
        <w:t xml:space="preserve"> предусматривается в </w:t>
      </w:r>
      <w:r>
        <w:rPr>
          <w:spacing w:val="-3"/>
        </w:rPr>
        <w:t xml:space="preserve"> </w:t>
      </w:r>
      <w:r>
        <w:t>гаражах</w:t>
      </w:r>
      <w:r>
        <w:rPr>
          <w:spacing w:val="-3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обустроенных</w:t>
      </w:r>
      <w:r>
        <w:rPr>
          <w:spacing w:val="-5"/>
        </w:rPr>
        <w:t xml:space="preserve"> </w:t>
      </w:r>
      <w:r>
        <w:t>дворовых</w:t>
      </w:r>
      <w:r>
        <w:rPr>
          <w:spacing w:val="-3"/>
        </w:rPr>
        <w:t xml:space="preserve"> </w:t>
      </w:r>
      <w:r>
        <w:t>пространствах</w:t>
      </w:r>
      <w:r>
        <w:rPr>
          <w:spacing w:val="-3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домов</w:t>
      </w:r>
      <w:r>
        <w:rPr>
          <w:spacing w:val="-6"/>
        </w:rPr>
        <w:t xml:space="preserve"> </w:t>
      </w:r>
      <w:r w:rsidR="00FD6B39">
        <w:t>Ис</w:t>
      </w:r>
      <w:r>
        <w:t>пользование в застройке домов одинаковой этажности п</w:t>
      </w:r>
      <w:r w:rsidR="00FD6B39">
        <w:t>озволяет создать целостность ар</w:t>
      </w:r>
      <w:r>
        <w:t>хитектурно-планировочного решения.</w:t>
      </w:r>
    </w:p>
    <w:p w:rsidR="00A1386A" w:rsidRDefault="00F57534">
      <w:pPr>
        <w:pStyle w:val="a3"/>
        <w:spacing w:before="120" w:line="276" w:lineRule="auto"/>
      </w:pPr>
      <w:r>
        <w:t>Застройка</w:t>
      </w:r>
      <w:r>
        <w:rPr>
          <w:spacing w:val="-8"/>
        </w:rPr>
        <w:t xml:space="preserve"> </w:t>
      </w:r>
      <w:r>
        <w:t>малоэтажными</w:t>
      </w:r>
      <w:r>
        <w:rPr>
          <w:spacing w:val="-7"/>
        </w:rPr>
        <w:t xml:space="preserve"> </w:t>
      </w:r>
      <w:r>
        <w:t>зданиями</w:t>
      </w:r>
      <w:r>
        <w:rPr>
          <w:spacing w:val="-7"/>
        </w:rPr>
        <w:t xml:space="preserve"> </w:t>
      </w:r>
      <w:r>
        <w:t>обеспечит</w:t>
      </w:r>
      <w:r>
        <w:rPr>
          <w:spacing w:val="-8"/>
        </w:rPr>
        <w:t xml:space="preserve"> </w:t>
      </w:r>
      <w:r>
        <w:t>архитектурно-пространственное</w:t>
      </w:r>
      <w:r>
        <w:rPr>
          <w:spacing w:val="-8"/>
        </w:rPr>
        <w:t xml:space="preserve"> </w:t>
      </w:r>
      <w:r>
        <w:t>единство проектируемого жилого района.</w:t>
      </w:r>
    </w:p>
    <w:p w:rsidR="00806778" w:rsidRDefault="00806778">
      <w:pPr>
        <w:pStyle w:val="a3"/>
        <w:spacing w:before="120" w:line="276" w:lineRule="auto"/>
      </w:pPr>
    </w:p>
    <w:p w:rsidR="00A1386A" w:rsidRDefault="00A1386A">
      <w:pPr>
        <w:pStyle w:val="a3"/>
        <w:spacing w:before="209"/>
        <w:ind w:left="0"/>
      </w:pPr>
    </w:p>
    <w:p w:rsidR="00A1386A" w:rsidRDefault="00F57534">
      <w:pPr>
        <w:pStyle w:val="1"/>
        <w:numPr>
          <w:ilvl w:val="0"/>
          <w:numId w:val="11"/>
        </w:numPr>
        <w:tabs>
          <w:tab w:val="left" w:pos="544"/>
          <w:tab w:val="left" w:pos="4160"/>
        </w:tabs>
        <w:spacing w:line="276" w:lineRule="auto"/>
        <w:ind w:left="4160" w:right="386" w:hanging="3908"/>
        <w:jc w:val="left"/>
      </w:pPr>
      <w:bookmarkStart w:id="3" w:name="_TOC_250032"/>
      <w:r>
        <w:lastRenderedPageBreak/>
        <w:t>ФУНКЦИОНАЛЬНОЕ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ЗОНИРОВАНИЕ</w:t>
      </w:r>
      <w:r>
        <w:rPr>
          <w:rFonts w:ascii="Times New Roman" w:hAnsi="Times New Roman"/>
          <w:b w:val="0"/>
          <w:spacing w:val="-16"/>
        </w:rPr>
        <w:t xml:space="preserve"> </w:t>
      </w:r>
      <w:r>
        <w:t>И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ГРАДОСТРОИТЕЛЬНЫЙ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Р</w:t>
      </w:r>
      <w:proofErr w:type="gramStart"/>
      <w:r>
        <w:t>Е-</w:t>
      </w:r>
      <w:proofErr w:type="gramEnd"/>
      <w:r>
        <w:rPr>
          <w:rFonts w:ascii="Times New Roman" w:hAnsi="Times New Roman"/>
          <w:b w:val="0"/>
        </w:rPr>
        <w:t xml:space="preserve"> </w:t>
      </w:r>
      <w:bookmarkEnd w:id="3"/>
      <w:r>
        <w:rPr>
          <w:spacing w:val="-2"/>
        </w:rPr>
        <w:t>ГЛАМЕНТ</w:t>
      </w:r>
    </w:p>
    <w:p w:rsidR="00A1386A" w:rsidRDefault="00F57534">
      <w:pPr>
        <w:pStyle w:val="a3"/>
        <w:spacing w:before="115" w:line="276" w:lineRule="auto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проживания,</w:t>
      </w:r>
      <w:r>
        <w:rPr>
          <w:spacing w:val="-8"/>
        </w:rPr>
        <w:t xml:space="preserve"> </w:t>
      </w:r>
      <w:r>
        <w:t>проектом</w:t>
      </w:r>
      <w:r>
        <w:rPr>
          <w:spacing w:val="-6"/>
        </w:rPr>
        <w:t xml:space="preserve"> </w:t>
      </w:r>
      <w:r>
        <w:t xml:space="preserve">предусмотрено функциональное зонирование проектируемого района на определённое число </w:t>
      </w:r>
      <w:proofErr w:type="spellStart"/>
      <w:r>
        <w:t>функци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нальных</w:t>
      </w:r>
      <w:proofErr w:type="spellEnd"/>
      <w:r>
        <w:t xml:space="preserve"> зон с установленными границами. Для всех видов зон устанавливаются </w:t>
      </w:r>
      <w:proofErr w:type="spellStart"/>
      <w:r>
        <w:t>град</w:t>
      </w:r>
      <w:proofErr w:type="gramStart"/>
      <w:r>
        <w:t>о</w:t>
      </w:r>
      <w:proofErr w:type="spellEnd"/>
      <w:r>
        <w:t>-</w:t>
      </w:r>
      <w:proofErr w:type="gramEnd"/>
      <w:r>
        <w:t xml:space="preserve"> строительные регламенты, где прописаны основные и, сопутствующие основным, виды использования</w:t>
      </w:r>
      <w:r>
        <w:rPr>
          <w:spacing w:val="-1"/>
        </w:rPr>
        <w:t xml:space="preserve"> </w:t>
      </w:r>
      <w:r>
        <w:t>недвижимости,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условно</w:t>
      </w:r>
      <w:r>
        <w:rPr>
          <w:spacing w:val="-1"/>
        </w:rPr>
        <w:t xml:space="preserve"> </w:t>
      </w:r>
      <w:r>
        <w:t>допустимые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использования,</w:t>
      </w:r>
      <w:r>
        <w:rPr>
          <w:spacing w:val="-4"/>
        </w:rPr>
        <w:t xml:space="preserve"> </w:t>
      </w:r>
      <w:r>
        <w:t xml:space="preserve">требу- </w:t>
      </w:r>
      <w:proofErr w:type="spellStart"/>
      <w:r>
        <w:t>ющие</w:t>
      </w:r>
      <w:proofErr w:type="spellEnd"/>
      <w:r>
        <w:t xml:space="preserve"> специального согласования.</w:t>
      </w:r>
    </w:p>
    <w:p w:rsidR="00A1386A" w:rsidRDefault="00F57534">
      <w:pPr>
        <w:pStyle w:val="5"/>
        <w:spacing w:before="126"/>
        <w:rPr>
          <w:rFonts w:ascii="Times New Roman" w:hAnsi="Times New Roman"/>
        </w:rPr>
      </w:pPr>
      <w:bookmarkStart w:id="4" w:name="_TOC_250031"/>
      <w:proofErr w:type="gramStart"/>
      <w:r>
        <w:rPr>
          <w:rFonts w:ascii="Times New Roman" w:hAnsi="Times New Roman"/>
        </w:rPr>
        <w:t>Ж</w:t>
      </w:r>
      <w:proofErr w:type="gramEnd"/>
      <w:r>
        <w:rPr>
          <w:rFonts w:ascii="Times New Roman" w:hAnsi="Times New Roman"/>
          <w:b w:val="0"/>
          <w:spacing w:val="-4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жилые</w:t>
      </w:r>
      <w:r>
        <w:rPr>
          <w:rFonts w:ascii="Times New Roman" w:hAnsi="Times New Roman"/>
          <w:b w:val="0"/>
          <w:spacing w:val="-6"/>
        </w:rPr>
        <w:t xml:space="preserve"> </w:t>
      </w:r>
      <w:bookmarkEnd w:id="4"/>
      <w:r>
        <w:rPr>
          <w:rFonts w:ascii="Times New Roman" w:hAnsi="Times New Roman"/>
          <w:spacing w:val="-4"/>
        </w:rPr>
        <w:t>зоны</w:t>
      </w:r>
    </w:p>
    <w:p w:rsidR="00A1386A" w:rsidRDefault="00F57534">
      <w:pPr>
        <w:pStyle w:val="a3"/>
        <w:tabs>
          <w:tab w:val="left" w:pos="850"/>
        </w:tabs>
        <w:spacing w:before="157"/>
      </w:pPr>
      <w:r>
        <w:rPr>
          <w:spacing w:val="-5"/>
        </w:rPr>
        <w:t>Ж.1</w:t>
      </w:r>
      <w:r>
        <w:tab/>
        <w:t>территория</w:t>
      </w:r>
      <w:r>
        <w:rPr>
          <w:spacing w:val="-15"/>
        </w:rPr>
        <w:t xml:space="preserve"> </w:t>
      </w:r>
      <w:r>
        <w:t>проектируемой</w:t>
      </w:r>
      <w:r>
        <w:rPr>
          <w:spacing w:val="-15"/>
        </w:rPr>
        <w:t xml:space="preserve"> </w:t>
      </w:r>
      <w:r>
        <w:t>жилой</w:t>
      </w:r>
      <w:r>
        <w:rPr>
          <w:spacing w:val="-15"/>
        </w:rPr>
        <w:t xml:space="preserve"> </w:t>
      </w:r>
      <w:r>
        <w:t>застройки</w:t>
      </w:r>
      <w:r>
        <w:rPr>
          <w:spacing w:val="-12"/>
        </w:rPr>
        <w:t xml:space="preserve"> </w:t>
      </w:r>
      <w:r>
        <w:t>усадебного</w:t>
      </w:r>
      <w:r>
        <w:rPr>
          <w:spacing w:val="-15"/>
        </w:rPr>
        <w:t xml:space="preserve"> </w:t>
      </w:r>
      <w:r>
        <w:rPr>
          <w:spacing w:val="-2"/>
        </w:rPr>
        <w:t>типа;</w:t>
      </w:r>
    </w:p>
    <w:p w:rsidR="00A1386A" w:rsidRDefault="00F57534">
      <w:pPr>
        <w:pStyle w:val="a3"/>
        <w:tabs>
          <w:tab w:val="left" w:pos="850"/>
        </w:tabs>
        <w:spacing w:before="160"/>
      </w:pPr>
      <w:r>
        <w:rPr>
          <w:spacing w:val="-5"/>
        </w:rPr>
        <w:t>Ж.2</w:t>
      </w:r>
      <w:r>
        <w:tab/>
        <w:t>территория</w:t>
      </w:r>
      <w:r>
        <w:rPr>
          <w:spacing w:val="-15"/>
        </w:rPr>
        <w:t xml:space="preserve"> </w:t>
      </w:r>
      <w:r>
        <w:t>проектируемой</w:t>
      </w:r>
      <w:r>
        <w:rPr>
          <w:spacing w:val="-15"/>
        </w:rPr>
        <w:t xml:space="preserve"> </w:t>
      </w:r>
      <w:r>
        <w:t>жилой</w:t>
      </w:r>
      <w:r>
        <w:rPr>
          <w:spacing w:val="-15"/>
        </w:rPr>
        <w:t xml:space="preserve"> </w:t>
      </w:r>
      <w:r>
        <w:t>застройки</w:t>
      </w:r>
      <w:r>
        <w:rPr>
          <w:spacing w:val="-14"/>
        </w:rPr>
        <w:t xml:space="preserve"> </w:t>
      </w:r>
      <w:r>
        <w:t>блокированного</w:t>
      </w:r>
      <w:r>
        <w:rPr>
          <w:spacing w:val="-15"/>
        </w:rPr>
        <w:t xml:space="preserve"> </w:t>
      </w:r>
      <w:r>
        <w:rPr>
          <w:spacing w:val="-2"/>
        </w:rPr>
        <w:t>типа;</w:t>
      </w:r>
    </w:p>
    <w:p w:rsidR="00A1386A" w:rsidRDefault="00F57534">
      <w:pPr>
        <w:pStyle w:val="5"/>
        <w:spacing w:before="166"/>
        <w:rPr>
          <w:rFonts w:ascii="Times New Roman" w:hAnsi="Times New Roman"/>
        </w:rPr>
      </w:pPr>
      <w:bookmarkStart w:id="5" w:name="_TOC_250030"/>
      <w:r>
        <w:rPr>
          <w:rFonts w:ascii="Times New Roman" w:hAnsi="Times New Roman"/>
        </w:rPr>
        <w:t>О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зона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rFonts w:ascii="Times New Roman" w:hAnsi="Times New Roman"/>
        </w:rPr>
        <w:t>объектов</w:t>
      </w:r>
      <w:r>
        <w:rPr>
          <w:rFonts w:ascii="Times New Roman" w:hAnsi="Times New Roman"/>
          <w:b w:val="0"/>
          <w:spacing w:val="-4"/>
        </w:rPr>
        <w:t xml:space="preserve"> </w:t>
      </w:r>
      <w:bookmarkEnd w:id="5"/>
      <w:r>
        <w:rPr>
          <w:rFonts w:ascii="Times New Roman" w:hAnsi="Times New Roman"/>
          <w:spacing w:val="-2"/>
        </w:rPr>
        <w:t>обслуживания</w:t>
      </w:r>
    </w:p>
    <w:p w:rsidR="00A1386A" w:rsidRDefault="00F57534">
      <w:pPr>
        <w:pStyle w:val="a3"/>
        <w:tabs>
          <w:tab w:val="left" w:pos="850"/>
        </w:tabs>
        <w:spacing w:before="158"/>
      </w:pPr>
      <w:r>
        <w:rPr>
          <w:spacing w:val="-5"/>
        </w:rPr>
        <w:t>О.1</w:t>
      </w:r>
      <w:r>
        <w:tab/>
        <w:t>территория</w:t>
      </w:r>
      <w:r>
        <w:rPr>
          <w:spacing w:val="-12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rPr>
          <w:spacing w:val="-2"/>
        </w:rPr>
        <w:t>обслуживания;</w:t>
      </w:r>
    </w:p>
    <w:p w:rsidR="00A1386A" w:rsidRDefault="00F57534">
      <w:pPr>
        <w:pStyle w:val="a3"/>
        <w:tabs>
          <w:tab w:val="left" w:pos="850"/>
        </w:tabs>
        <w:spacing w:before="161" w:line="379" w:lineRule="auto"/>
        <w:ind w:right="3167"/>
      </w:pPr>
      <w:r>
        <w:rPr>
          <w:spacing w:val="-4"/>
        </w:rPr>
        <w:t>О.2</w:t>
      </w:r>
      <w:r>
        <w:tab/>
        <w:t>территория</w:t>
      </w:r>
      <w:r>
        <w:rPr>
          <w:spacing w:val="-10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дошкольных</w:t>
      </w:r>
      <w:r>
        <w:rPr>
          <w:spacing w:val="-7"/>
        </w:rPr>
        <w:t xml:space="preserve"> </w:t>
      </w:r>
      <w:r>
        <w:t xml:space="preserve">учреждений; </w:t>
      </w:r>
      <w:r>
        <w:rPr>
          <w:spacing w:val="-4"/>
        </w:rPr>
        <w:t>О.3</w:t>
      </w:r>
      <w:r>
        <w:tab/>
        <w:t>территория спортивных площадок</w:t>
      </w:r>
    </w:p>
    <w:p w:rsidR="00A1386A" w:rsidRDefault="00F57534">
      <w:pPr>
        <w:pStyle w:val="5"/>
        <w:spacing w:before="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  <w:b w:val="0"/>
          <w:spacing w:val="-15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природно-рекреационные,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зоны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rFonts w:ascii="Times New Roman" w:hAnsi="Times New Roman"/>
        </w:rPr>
        <w:t>зелёных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rFonts w:ascii="Times New Roman" w:hAnsi="Times New Roman"/>
          <w:spacing w:val="-2"/>
        </w:rPr>
        <w:t>насаждений</w:t>
      </w:r>
    </w:p>
    <w:p w:rsidR="00A1386A" w:rsidRDefault="00F57534">
      <w:pPr>
        <w:tabs>
          <w:tab w:val="left" w:pos="850"/>
        </w:tabs>
        <w:spacing w:before="156" w:line="384" w:lineRule="auto"/>
        <w:ind w:left="142" w:right="952"/>
        <w:rPr>
          <w:b/>
          <w:sz w:val="24"/>
        </w:rPr>
      </w:pPr>
      <w:r>
        <w:rPr>
          <w:spacing w:val="-4"/>
          <w:sz w:val="24"/>
        </w:rPr>
        <w:t>Р.1</w:t>
      </w:r>
      <w:r>
        <w:rPr>
          <w:sz w:val="24"/>
        </w:rPr>
        <w:tab/>
        <w:t xml:space="preserve">территория зелёных насаждений общего пользования районного значения; </w:t>
      </w:r>
      <w:r>
        <w:rPr>
          <w:spacing w:val="-4"/>
          <w:sz w:val="24"/>
        </w:rPr>
        <w:t>Р.2</w:t>
      </w:r>
      <w:r>
        <w:rPr>
          <w:sz w:val="24"/>
        </w:rPr>
        <w:tab/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зелёных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насаждений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квартального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значения. </w:t>
      </w:r>
      <w:r>
        <w:rPr>
          <w:b/>
          <w:sz w:val="24"/>
        </w:rPr>
        <w:t>Д</w:t>
      </w:r>
      <w:r>
        <w:rPr>
          <w:sz w:val="24"/>
        </w:rPr>
        <w:t xml:space="preserve"> </w:t>
      </w:r>
      <w:r>
        <w:rPr>
          <w:b/>
          <w:sz w:val="24"/>
        </w:rPr>
        <w:t>– инженерная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транспортная</w:t>
      </w:r>
      <w:r>
        <w:rPr>
          <w:sz w:val="24"/>
        </w:rPr>
        <w:t xml:space="preserve"> </w:t>
      </w:r>
      <w:r>
        <w:rPr>
          <w:b/>
          <w:sz w:val="24"/>
        </w:rPr>
        <w:t>инфраструктура</w:t>
      </w:r>
    </w:p>
    <w:p w:rsidR="00A1386A" w:rsidRDefault="00F57534">
      <w:pPr>
        <w:pStyle w:val="a3"/>
        <w:tabs>
          <w:tab w:val="left" w:pos="850"/>
        </w:tabs>
        <w:spacing w:line="379" w:lineRule="auto"/>
        <w:ind w:right="5802"/>
      </w:pPr>
      <w:r>
        <w:rPr>
          <w:spacing w:val="-4"/>
        </w:rPr>
        <w:t>Д.1</w:t>
      </w:r>
      <w:r>
        <w:tab/>
        <w:t>Территория</w:t>
      </w:r>
      <w:r>
        <w:rPr>
          <w:spacing w:val="-15"/>
        </w:rPr>
        <w:t xml:space="preserve"> </w:t>
      </w:r>
      <w:r>
        <w:t>поселковых</w:t>
      </w:r>
      <w:r>
        <w:rPr>
          <w:spacing w:val="-15"/>
        </w:rPr>
        <w:t xml:space="preserve"> </w:t>
      </w:r>
      <w:r>
        <w:t xml:space="preserve">дорог </w:t>
      </w:r>
      <w:r>
        <w:rPr>
          <w:spacing w:val="-4"/>
        </w:rPr>
        <w:t>Д.2</w:t>
      </w:r>
      <w:r>
        <w:tab/>
        <w:t>Территория главных улиц</w:t>
      </w:r>
    </w:p>
    <w:p w:rsidR="00A1386A" w:rsidRDefault="00F57534">
      <w:pPr>
        <w:pStyle w:val="a3"/>
        <w:tabs>
          <w:tab w:val="left" w:pos="850"/>
        </w:tabs>
        <w:spacing w:line="379" w:lineRule="auto"/>
        <w:ind w:right="6406"/>
      </w:pPr>
      <w:r>
        <w:rPr>
          <w:spacing w:val="-4"/>
        </w:rPr>
        <w:t>Д.3</w:t>
      </w:r>
      <w:r>
        <w:tab/>
        <w:t>Территория</w:t>
      </w:r>
      <w:r>
        <w:rPr>
          <w:spacing w:val="-15"/>
        </w:rPr>
        <w:t xml:space="preserve"> </w:t>
      </w:r>
      <w:r>
        <w:t>жилых</w:t>
      </w:r>
      <w:r>
        <w:rPr>
          <w:spacing w:val="-15"/>
        </w:rPr>
        <w:t xml:space="preserve"> </w:t>
      </w:r>
      <w:r>
        <w:t xml:space="preserve">улиц </w:t>
      </w:r>
      <w:r>
        <w:rPr>
          <w:spacing w:val="-4"/>
        </w:rPr>
        <w:t>Д.4</w:t>
      </w:r>
      <w:r>
        <w:tab/>
        <w:t>Территория проездов</w:t>
      </w:r>
    </w:p>
    <w:p w:rsidR="00A1386A" w:rsidRDefault="00F57534">
      <w:pPr>
        <w:pStyle w:val="a3"/>
        <w:tabs>
          <w:tab w:val="left" w:pos="850"/>
        </w:tabs>
        <w:spacing w:line="379" w:lineRule="auto"/>
        <w:ind w:right="3924"/>
      </w:pPr>
      <w:r>
        <w:rPr>
          <w:spacing w:val="-4"/>
        </w:rPr>
        <w:t>Д.5</w:t>
      </w:r>
      <w:r>
        <w:tab/>
        <w:t>Территория</w:t>
      </w:r>
      <w:r>
        <w:rPr>
          <w:spacing w:val="-1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пешеходных</w:t>
      </w:r>
      <w:r>
        <w:rPr>
          <w:spacing w:val="-12"/>
        </w:rPr>
        <w:t xml:space="preserve"> </w:t>
      </w:r>
      <w:r>
        <w:t xml:space="preserve">направлений </w:t>
      </w:r>
    </w:p>
    <w:p w:rsidR="00A1386A" w:rsidRDefault="00A1386A">
      <w:pPr>
        <w:pStyle w:val="a3"/>
        <w:spacing w:line="379" w:lineRule="auto"/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a3"/>
        <w:spacing w:before="92" w:line="276" w:lineRule="auto"/>
        <w:rPr>
          <w:rFonts w:ascii="Calibri" w:hAnsi="Calibri"/>
        </w:rPr>
      </w:pPr>
      <w:r>
        <w:lastRenderedPageBreak/>
        <w:t xml:space="preserve">Объекты, размещённые в жилой зоне, должны соответствовать основным видам </w:t>
      </w:r>
      <w:proofErr w:type="spellStart"/>
      <w:r>
        <w:t>разр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шённого</w:t>
      </w:r>
      <w:proofErr w:type="spellEnd"/>
      <w:r>
        <w:t xml:space="preserve"> использования на 75 % площади предназначенной территории, 25 % территории допускается использовать для размещения объектов социального и культурно-бытового обслуживания населения, стоянок автомобильного транспорта, небольших коммунально</w:t>
      </w:r>
      <w:r>
        <w:rPr>
          <w:rFonts w:ascii="Calibri" w:hAnsi="Calibri"/>
        </w:rPr>
        <w:t>-</w:t>
      </w:r>
      <w:r>
        <w:t xml:space="preserve"> </w:t>
      </w:r>
      <w:r>
        <w:rPr>
          <w:rFonts w:ascii="Calibri" w:hAnsi="Calibri"/>
        </w:rPr>
        <w:t>складских</w:t>
      </w:r>
      <w:r>
        <w:rPr>
          <w:spacing w:val="-11"/>
        </w:rPr>
        <w:t xml:space="preserve"> </w:t>
      </w:r>
      <w:r>
        <w:rPr>
          <w:rFonts w:ascii="Calibri" w:hAnsi="Calibri"/>
        </w:rPr>
        <w:t>объектов,</w:t>
      </w:r>
      <w:r>
        <w:rPr>
          <w:spacing w:val="-10"/>
        </w:rPr>
        <w:t xml:space="preserve"> </w:t>
      </w:r>
      <w:r>
        <w:rPr>
          <w:rFonts w:ascii="Calibri" w:hAnsi="Calibri"/>
        </w:rPr>
        <w:t>длительность</w:t>
      </w:r>
      <w:r>
        <w:rPr>
          <w:spacing w:val="-10"/>
        </w:rPr>
        <w:t xml:space="preserve"> </w:t>
      </w:r>
      <w:r>
        <w:rPr>
          <w:rFonts w:ascii="Calibri" w:hAnsi="Calibri"/>
        </w:rPr>
        <w:t>работы</w:t>
      </w:r>
      <w:r>
        <w:rPr>
          <w:spacing w:val="-9"/>
        </w:rPr>
        <w:t xml:space="preserve"> </w:t>
      </w:r>
      <w:r>
        <w:rPr>
          <w:rFonts w:ascii="Calibri" w:hAnsi="Calibri"/>
        </w:rPr>
        <w:t>которых</w:t>
      </w:r>
      <w:r>
        <w:rPr>
          <w:spacing w:val="-11"/>
        </w:rPr>
        <w:t xml:space="preserve"> </w:t>
      </w:r>
      <w:r>
        <w:rPr>
          <w:rFonts w:ascii="Calibri" w:hAnsi="Calibri"/>
        </w:rPr>
        <w:t>не</w:t>
      </w:r>
      <w:r>
        <w:rPr>
          <w:spacing w:val="-10"/>
        </w:rPr>
        <w:t xml:space="preserve"> </w:t>
      </w:r>
      <w:r>
        <w:rPr>
          <w:rFonts w:ascii="Calibri" w:hAnsi="Calibri"/>
        </w:rPr>
        <w:t>оказывает</w:t>
      </w:r>
      <w:r>
        <w:rPr>
          <w:spacing w:val="-10"/>
        </w:rPr>
        <w:t xml:space="preserve"> </w:t>
      </w:r>
      <w:r>
        <w:rPr>
          <w:rFonts w:ascii="Calibri" w:hAnsi="Calibri"/>
        </w:rPr>
        <w:t>вредного</w:t>
      </w:r>
      <w:r>
        <w:rPr>
          <w:spacing w:val="-10"/>
        </w:rPr>
        <w:t xml:space="preserve"> </w:t>
      </w:r>
      <w:r>
        <w:rPr>
          <w:rFonts w:ascii="Calibri" w:hAnsi="Calibri"/>
        </w:rPr>
        <w:t>воздействия</w:t>
      </w:r>
      <w:r>
        <w:rPr>
          <w:spacing w:val="-11"/>
        </w:rPr>
        <w:t xml:space="preserve"> </w:t>
      </w:r>
      <w:r>
        <w:rPr>
          <w:rFonts w:ascii="Calibri" w:hAnsi="Calibri"/>
        </w:rPr>
        <w:t>на</w:t>
      </w:r>
      <w:r>
        <w:t xml:space="preserve"> </w:t>
      </w:r>
      <w:r>
        <w:rPr>
          <w:rFonts w:ascii="Calibri" w:hAnsi="Calibri"/>
        </w:rPr>
        <w:t>окружающую</w:t>
      </w:r>
      <w:r>
        <w:t xml:space="preserve"> </w:t>
      </w:r>
      <w:r>
        <w:rPr>
          <w:rFonts w:ascii="Calibri" w:hAnsi="Calibri"/>
        </w:rPr>
        <w:t>среду</w:t>
      </w:r>
      <w:r>
        <w:t xml:space="preserve"> </w:t>
      </w:r>
      <w:r>
        <w:rPr>
          <w:rFonts w:ascii="Calibri" w:hAnsi="Calibri"/>
        </w:rPr>
        <w:t>(шум,</w:t>
      </w:r>
      <w:r>
        <w:t xml:space="preserve"> </w:t>
      </w:r>
      <w:r>
        <w:rPr>
          <w:rFonts w:ascii="Calibri" w:hAnsi="Calibri"/>
        </w:rPr>
        <w:t>вибрация).</w:t>
      </w:r>
    </w:p>
    <w:p w:rsidR="00A1386A" w:rsidRDefault="00F57534">
      <w:pPr>
        <w:pStyle w:val="a3"/>
        <w:spacing w:before="120" w:line="276" w:lineRule="auto"/>
      </w:pPr>
      <w:r>
        <w:t>Разрешенные «по праву застройки» виды использования: жилые дома усадебного типа; блокированные жилые дома; аптеки торговой площадью до 20 м²; магазины торговой площадью до 60 м²; детские сады, иные объекты дошкольного воспитания;</w:t>
      </w:r>
      <w:r>
        <w:rPr>
          <w:spacing w:val="-1"/>
        </w:rPr>
        <w:t xml:space="preserve"> </w:t>
      </w:r>
      <w:r>
        <w:t>предприятия общественного</w:t>
      </w:r>
      <w:r>
        <w:rPr>
          <w:spacing w:val="-4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количеством</w:t>
      </w:r>
      <w:r>
        <w:rPr>
          <w:spacing w:val="-5"/>
        </w:rPr>
        <w:t xml:space="preserve"> </w:t>
      </w:r>
      <w:r>
        <w:t>посадочных</w:t>
      </w:r>
      <w:r>
        <w:rPr>
          <w:spacing w:val="-3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16;</w:t>
      </w:r>
      <w:r>
        <w:rPr>
          <w:spacing w:val="-4"/>
        </w:rPr>
        <w:t xml:space="preserve"> </w:t>
      </w:r>
      <w:r>
        <w:t>кабинеты</w:t>
      </w:r>
      <w:r>
        <w:rPr>
          <w:spacing w:val="-5"/>
        </w:rPr>
        <w:t xml:space="preserve"> </w:t>
      </w:r>
      <w:r>
        <w:t>практикующих врачей, центры народной и традиционной медицины; парикмахерские.</w:t>
      </w:r>
    </w:p>
    <w:p w:rsidR="00A1386A" w:rsidRDefault="00F57534">
      <w:pPr>
        <w:pStyle w:val="a3"/>
        <w:spacing w:before="120" w:line="276" w:lineRule="auto"/>
        <w:ind w:right="341"/>
      </w:pPr>
      <w:r>
        <w:t>Не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сопутствующие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стоящих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блокирова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жилых домов: надомные виды деятельности в соответствии с санитарными и </w:t>
      </w:r>
      <w:proofErr w:type="spellStart"/>
      <w:r>
        <w:t>проти</w:t>
      </w:r>
      <w:proofErr w:type="spellEnd"/>
      <w:r>
        <w:t xml:space="preserve">- </w:t>
      </w:r>
      <w:proofErr w:type="spellStart"/>
      <w:r>
        <w:t>вопожарными</w:t>
      </w:r>
      <w:proofErr w:type="spellEnd"/>
      <w:r>
        <w:t xml:space="preserve"> нормами; сады, огороды, бани, сауны при условии </w:t>
      </w:r>
      <w:proofErr w:type="spellStart"/>
      <w:r>
        <w:t>канализования</w:t>
      </w:r>
      <w:proofErr w:type="spellEnd"/>
      <w:r>
        <w:t xml:space="preserve"> стоков; сооружения, связанные с выращиванием цветов, фруктов, овощей: парники, теплицы, оранжереи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т.д.;</w:t>
      </w:r>
      <w:r>
        <w:rPr>
          <w:spacing w:val="-6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постройки: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домов</w:t>
      </w:r>
      <w:r>
        <w:rPr>
          <w:spacing w:val="-3"/>
        </w:rPr>
        <w:t xml:space="preserve"> </w:t>
      </w:r>
      <w:r>
        <w:t>усадебного</w:t>
      </w:r>
      <w:r>
        <w:rPr>
          <w:spacing w:val="-5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встрое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или отдельно стоящие гаражи, а также открытые стоянки, но не более чем на два транспортных средства на один земельный участок; для блокированных жилых домов из расчета на одну квартиру - встроенные или отдельно стоящие гаражи, а также открытые стоянки, но не более чем на одно транспортное средство на один земельный участок.</w:t>
      </w:r>
    </w:p>
    <w:p w:rsidR="00A1386A" w:rsidRDefault="00F57534">
      <w:pPr>
        <w:spacing w:before="207"/>
        <w:ind w:left="142"/>
        <w:rPr>
          <w:rFonts w:ascii="Cambria" w:hAnsi="Cambria"/>
          <w:b/>
          <w:sz w:val="26"/>
        </w:rPr>
      </w:pPr>
      <w:proofErr w:type="gramStart"/>
      <w:r>
        <w:rPr>
          <w:rFonts w:ascii="Cambria" w:hAnsi="Cambria"/>
          <w:b/>
          <w:sz w:val="26"/>
        </w:rPr>
        <w:t>Ж</w:t>
      </w:r>
      <w:proofErr w:type="gramEnd"/>
      <w:r>
        <w:rPr>
          <w:spacing w:val="-12"/>
          <w:sz w:val="26"/>
        </w:rPr>
        <w:t xml:space="preserve"> </w:t>
      </w:r>
      <w:r>
        <w:rPr>
          <w:rFonts w:ascii="Cambria" w:hAnsi="Cambria"/>
          <w:b/>
          <w:sz w:val="26"/>
        </w:rPr>
        <w:t>–</w:t>
      </w:r>
      <w:r>
        <w:rPr>
          <w:spacing w:val="-13"/>
          <w:sz w:val="26"/>
        </w:rPr>
        <w:t xml:space="preserve"> </w:t>
      </w:r>
      <w:r>
        <w:rPr>
          <w:rFonts w:ascii="Cambria" w:hAnsi="Cambria"/>
          <w:b/>
          <w:sz w:val="26"/>
        </w:rPr>
        <w:t>жилые</w:t>
      </w:r>
      <w:r>
        <w:rPr>
          <w:spacing w:val="-13"/>
          <w:sz w:val="26"/>
        </w:rPr>
        <w:t xml:space="preserve"> </w:t>
      </w:r>
      <w:r>
        <w:rPr>
          <w:rFonts w:ascii="Cambria" w:hAnsi="Cambria"/>
          <w:b/>
          <w:spacing w:val="-4"/>
          <w:sz w:val="26"/>
        </w:rPr>
        <w:t>зоны</w:t>
      </w:r>
    </w:p>
    <w:p w:rsidR="00A1386A" w:rsidRDefault="00F57534">
      <w:pPr>
        <w:pStyle w:val="a3"/>
        <w:spacing w:before="159"/>
      </w:pPr>
      <w:r>
        <w:rPr>
          <w:spacing w:val="-2"/>
        </w:rPr>
        <w:t>Параметры:</w:t>
      </w:r>
    </w:p>
    <w:p w:rsidR="00A1386A" w:rsidRDefault="00F57534">
      <w:pPr>
        <w:pStyle w:val="a4"/>
        <w:numPr>
          <w:ilvl w:val="0"/>
          <w:numId w:val="9"/>
        </w:numPr>
        <w:tabs>
          <w:tab w:val="left" w:pos="850"/>
        </w:tabs>
        <w:spacing w:before="161" w:line="276" w:lineRule="auto"/>
        <w:ind w:right="485" w:firstLine="0"/>
        <w:jc w:val="left"/>
        <w:rPr>
          <w:sz w:val="24"/>
        </w:rPr>
      </w:pPr>
      <w:r>
        <w:rPr>
          <w:sz w:val="24"/>
        </w:rPr>
        <w:t>Минимальная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 w:rsidR="00414800">
        <w:rPr>
          <w:spacing w:val="-4"/>
          <w:sz w:val="24"/>
        </w:rPr>
        <w:t>9</w:t>
      </w:r>
      <w:r>
        <w:rPr>
          <w:sz w:val="24"/>
        </w:rPr>
        <w:t>00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щадь</w:t>
      </w:r>
      <w:proofErr w:type="spellEnd"/>
      <w:r>
        <w:rPr>
          <w:sz w:val="24"/>
        </w:rPr>
        <w:t xml:space="preserve"> застройки).</w:t>
      </w:r>
    </w:p>
    <w:p w:rsidR="00A1386A" w:rsidRDefault="00F57534">
      <w:pPr>
        <w:pStyle w:val="a4"/>
        <w:numPr>
          <w:ilvl w:val="0"/>
          <w:numId w:val="9"/>
        </w:numPr>
        <w:tabs>
          <w:tab w:val="left" w:pos="850"/>
        </w:tabs>
        <w:spacing w:before="2" w:line="276" w:lineRule="auto"/>
        <w:ind w:right="668" w:firstLine="0"/>
        <w:jc w:val="left"/>
        <w:rPr>
          <w:sz w:val="24"/>
        </w:rPr>
      </w:pPr>
      <w:r>
        <w:rPr>
          <w:sz w:val="24"/>
        </w:rPr>
        <w:t>Минимальные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землевладений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между </w:t>
      </w:r>
      <w:r>
        <w:rPr>
          <w:spacing w:val="-2"/>
          <w:sz w:val="24"/>
        </w:rPr>
        <w:t>строениями:</w:t>
      </w:r>
    </w:p>
    <w:p w:rsidR="00A1386A" w:rsidRDefault="00F57534">
      <w:pPr>
        <w:pStyle w:val="a4"/>
        <w:numPr>
          <w:ilvl w:val="1"/>
          <w:numId w:val="9"/>
        </w:numPr>
        <w:tabs>
          <w:tab w:val="left" w:pos="850"/>
        </w:tabs>
        <w:spacing w:before="121"/>
        <w:rPr>
          <w:sz w:val="24"/>
        </w:rPr>
      </w:pP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границей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5м</w:t>
      </w:r>
    </w:p>
    <w:p w:rsidR="00A1386A" w:rsidRDefault="00F57534">
      <w:pPr>
        <w:pStyle w:val="a4"/>
        <w:numPr>
          <w:ilvl w:val="1"/>
          <w:numId w:val="9"/>
        </w:numPr>
        <w:tabs>
          <w:tab w:val="left" w:pos="850"/>
        </w:tabs>
        <w:spacing w:before="161" w:line="276" w:lineRule="auto"/>
        <w:ind w:left="142" w:right="428" w:firstLine="0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"/>
          <w:sz w:val="24"/>
        </w:rPr>
        <w:t xml:space="preserve"> </w:t>
      </w:r>
      <w:r>
        <w:rPr>
          <w:sz w:val="24"/>
        </w:rPr>
        <w:t>до: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м;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чих строений — </w:t>
      </w:r>
      <w:r w:rsidR="00414800">
        <w:rPr>
          <w:sz w:val="24"/>
        </w:rPr>
        <w:t>3</w:t>
      </w:r>
      <w:r>
        <w:rPr>
          <w:sz w:val="24"/>
        </w:rPr>
        <w:t xml:space="preserve"> м; открытой стоянки —</w:t>
      </w:r>
      <w:r w:rsidR="00414800">
        <w:rPr>
          <w:sz w:val="24"/>
        </w:rPr>
        <w:t>3</w:t>
      </w:r>
      <w:r>
        <w:rPr>
          <w:sz w:val="24"/>
        </w:rPr>
        <w:t xml:space="preserve"> м; отдельно стоящего гаража — </w:t>
      </w:r>
      <w:r w:rsidR="00414800">
        <w:rPr>
          <w:sz w:val="24"/>
        </w:rPr>
        <w:t>3</w:t>
      </w:r>
      <w:r>
        <w:rPr>
          <w:sz w:val="24"/>
        </w:rPr>
        <w:t xml:space="preserve"> м.</w:t>
      </w:r>
    </w:p>
    <w:p w:rsidR="00A1386A" w:rsidRDefault="00F57534">
      <w:pPr>
        <w:pStyle w:val="a4"/>
        <w:numPr>
          <w:ilvl w:val="1"/>
          <w:numId w:val="9"/>
        </w:numPr>
        <w:tabs>
          <w:tab w:val="left" w:pos="850"/>
        </w:tabs>
        <w:spacing w:before="119" w:line="276" w:lineRule="auto"/>
        <w:ind w:left="142" w:right="445" w:firstLine="0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соответствии с требованиями СНиП 2.07.01-89* (прилож. 1), СП 30-102-99 (раздел 5.3) </w:t>
      </w:r>
      <w:r>
        <w:rPr>
          <w:spacing w:val="-2"/>
          <w:sz w:val="24"/>
        </w:rPr>
        <w:t>Примечания: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</w:tabs>
        <w:spacing w:before="120" w:line="273" w:lineRule="auto"/>
        <w:ind w:right="394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блокирова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домов.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</w:tabs>
        <w:spacing w:before="3" w:line="273" w:lineRule="auto"/>
        <w:ind w:right="375"/>
        <w:rPr>
          <w:sz w:val="24"/>
        </w:rPr>
      </w:pPr>
      <w:r>
        <w:rPr>
          <w:sz w:val="24"/>
        </w:rPr>
        <w:t>Допускается блокировка хозяйственных построек на смежных приусадебных участках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4"/>
          <w:sz w:val="24"/>
        </w:rPr>
        <w:t xml:space="preserve"> </w:t>
      </w:r>
      <w:r>
        <w:rPr>
          <w:sz w:val="24"/>
        </w:rPr>
        <w:t>домовладельцев,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блокировка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построек к новому строению.</w:t>
      </w:r>
    </w:p>
    <w:p w:rsidR="00A1386A" w:rsidRDefault="00A1386A">
      <w:pPr>
        <w:pStyle w:val="a4"/>
        <w:spacing w:line="273" w:lineRule="auto"/>
        <w:rPr>
          <w:sz w:val="24"/>
        </w:rPr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</w:tabs>
        <w:spacing w:before="91"/>
        <w:rPr>
          <w:sz w:val="24"/>
        </w:rPr>
      </w:pPr>
      <w:r>
        <w:rPr>
          <w:sz w:val="24"/>
        </w:rPr>
        <w:lastRenderedPageBreak/>
        <w:t>Коэффициент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территории: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0,94.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spacing w:before="42"/>
        <w:rPr>
          <w:sz w:val="24"/>
        </w:rPr>
      </w:pPr>
      <w:r>
        <w:rPr>
          <w:spacing w:val="-5"/>
          <w:sz w:val="24"/>
        </w:rPr>
        <w:t>4.</w:t>
      </w:r>
      <w:r>
        <w:rPr>
          <w:sz w:val="24"/>
        </w:rPr>
        <w:tab/>
        <w:t>Высота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зданий: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spacing w:before="40" w:line="276" w:lineRule="auto"/>
        <w:ind w:right="339"/>
        <w:rPr>
          <w:sz w:val="24"/>
        </w:rPr>
      </w:pPr>
      <w:r>
        <w:rPr>
          <w:spacing w:val="-4"/>
          <w:sz w:val="24"/>
        </w:rPr>
        <w:t>4.1.</w:t>
      </w:r>
      <w:r>
        <w:rPr>
          <w:sz w:val="24"/>
        </w:rPr>
        <w:tab/>
        <w:t>Для всех основных строений количество надземных этажей - до трех с во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можным</w:t>
      </w:r>
      <w:proofErr w:type="spellEnd"/>
      <w:r>
        <w:rPr>
          <w:sz w:val="24"/>
        </w:rPr>
        <w:t xml:space="preserve"> использованием (дополнительно) мансардного этажа и высота от уровня земли: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верха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кровли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11,6</w:t>
      </w:r>
      <w:r>
        <w:rPr>
          <w:spacing w:val="-2"/>
          <w:sz w:val="24"/>
        </w:rPr>
        <w:t xml:space="preserve"> </w:t>
      </w:r>
      <w:r>
        <w:rPr>
          <w:sz w:val="24"/>
        </w:rPr>
        <w:t>м;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конька</w:t>
      </w:r>
      <w:r>
        <w:rPr>
          <w:spacing w:val="-3"/>
          <w:sz w:val="24"/>
        </w:rPr>
        <w:t xml:space="preserve"> </w:t>
      </w:r>
      <w:r>
        <w:rPr>
          <w:sz w:val="24"/>
        </w:rPr>
        <w:t>скатной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кровли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 более 16 м.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spacing w:line="273" w:lineRule="auto"/>
        <w:ind w:right="351"/>
        <w:rPr>
          <w:sz w:val="24"/>
        </w:rPr>
      </w:pPr>
      <w:r>
        <w:rPr>
          <w:spacing w:val="-4"/>
          <w:sz w:val="24"/>
        </w:rPr>
        <w:t>4.2.</w:t>
      </w:r>
      <w:r>
        <w:rPr>
          <w:sz w:val="24"/>
        </w:rPr>
        <w:tab/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земли: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верха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пло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кой кровли — более 11,6 м; до конька скаткой кровли — не более 7 м.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rPr>
          <w:sz w:val="24"/>
        </w:rPr>
      </w:pPr>
      <w:r>
        <w:rPr>
          <w:spacing w:val="-4"/>
          <w:sz w:val="24"/>
        </w:rPr>
        <w:t>4.3.</w:t>
      </w:r>
      <w:r>
        <w:rPr>
          <w:sz w:val="24"/>
        </w:rPr>
        <w:tab/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исключение:</w:t>
      </w:r>
      <w:r>
        <w:rPr>
          <w:spacing w:val="-8"/>
          <w:sz w:val="24"/>
        </w:rPr>
        <w:t xml:space="preserve"> </w:t>
      </w:r>
      <w:r>
        <w:rPr>
          <w:sz w:val="24"/>
        </w:rPr>
        <w:t>шпили,</w:t>
      </w:r>
      <w:r>
        <w:rPr>
          <w:spacing w:val="-8"/>
          <w:sz w:val="24"/>
        </w:rPr>
        <w:t xml:space="preserve"> </w:t>
      </w:r>
      <w:r>
        <w:rPr>
          <w:sz w:val="24"/>
        </w:rPr>
        <w:t>башни,</w:t>
      </w:r>
      <w:r>
        <w:rPr>
          <w:spacing w:val="-8"/>
          <w:sz w:val="24"/>
        </w:rPr>
        <w:t xml:space="preserve"> </w:t>
      </w:r>
      <w:r>
        <w:rPr>
          <w:sz w:val="24"/>
        </w:rPr>
        <w:t>флагштоки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ограничения.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spacing w:before="39" w:line="276" w:lineRule="auto"/>
        <w:ind w:right="344"/>
        <w:rPr>
          <w:sz w:val="24"/>
        </w:rPr>
      </w:pPr>
      <w:r>
        <w:rPr>
          <w:spacing w:val="-6"/>
          <w:sz w:val="24"/>
        </w:rPr>
        <w:t>5.</w:t>
      </w:r>
      <w:r>
        <w:rPr>
          <w:sz w:val="24"/>
        </w:rPr>
        <w:tab/>
        <w:t xml:space="preserve">Предприятия обслуживания, разрешенные «по праву застройки», </w:t>
      </w:r>
      <w:proofErr w:type="spellStart"/>
      <w:r>
        <w:rPr>
          <w:sz w:val="24"/>
        </w:rPr>
        <w:t>размещ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ются</w:t>
      </w:r>
      <w:proofErr w:type="spellEnd"/>
      <w:r>
        <w:rPr>
          <w:sz w:val="24"/>
        </w:rPr>
        <w:t xml:space="preserve"> в первых этажах, выходящих на улицы, жилых домов или пристраиваются к ним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загрузка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входы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располагают-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со стороны улицы.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spacing w:line="273" w:lineRule="auto"/>
        <w:ind w:right="315"/>
        <w:rPr>
          <w:sz w:val="24"/>
        </w:rPr>
      </w:pPr>
      <w:r>
        <w:rPr>
          <w:spacing w:val="-4"/>
          <w:sz w:val="24"/>
        </w:rPr>
        <w:t>5.1.</w:t>
      </w:r>
      <w:r>
        <w:rPr>
          <w:sz w:val="24"/>
        </w:rPr>
        <w:tab/>
        <w:t>Вспомогательные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гаражей,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 улицы не допускается.</w:t>
      </w:r>
    </w:p>
    <w:p w:rsidR="00A1386A" w:rsidRDefault="00F57534">
      <w:pPr>
        <w:pStyle w:val="a4"/>
        <w:numPr>
          <w:ilvl w:val="2"/>
          <w:numId w:val="9"/>
        </w:numPr>
        <w:tabs>
          <w:tab w:val="left" w:pos="862"/>
          <w:tab w:val="left" w:pos="1560"/>
        </w:tabs>
        <w:spacing w:line="276" w:lineRule="auto"/>
        <w:ind w:right="409"/>
        <w:rPr>
          <w:sz w:val="24"/>
        </w:rPr>
      </w:pPr>
      <w:r>
        <w:rPr>
          <w:spacing w:val="-4"/>
          <w:sz w:val="24"/>
        </w:rPr>
        <w:t>5.2.</w:t>
      </w:r>
      <w:r>
        <w:rPr>
          <w:sz w:val="24"/>
        </w:rPr>
        <w:tab/>
        <w:t>Ограничения, связанные с размещением оконных проемов, выходящих на соседние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землевладения: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окон</w:t>
      </w:r>
      <w:r>
        <w:rPr>
          <w:spacing w:val="-4"/>
          <w:sz w:val="24"/>
        </w:rPr>
        <w:t xml:space="preserve"> </w:t>
      </w:r>
      <w:r>
        <w:rPr>
          <w:sz w:val="24"/>
        </w:rPr>
        <w:t>жилых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хозяйственных построек и прочих строений, расположенных на соседних участках, должно быть не менее 6 м.</w:t>
      </w:r>
    </w:p>
    <w:p w:rsidR="00A1386A" w:rsidRDefault="00F57534">
      <w:pPr>
        <w:pStyle w:val="3"/>
        <w:spacing w:before="200"/>
      </w:pPr>
      <w:r>
        <w:t>О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–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зона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объектов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2"/>
        </w:rPr>
        <w:t>обслуживания</w:t>
      </w:r>
    </w:p>
    <w:p w:rsidR="00A1386A" w:rsidRDefault="00F57534">
      <w:pPr>
        <w:pStyle w:val="a3"/>
        <w:spacing w:before="162"/>
      </w:pPr>
      <w:r>
        <w:t>О.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Территория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rPr>
          <w:spacing w:val="-2"/>
        </w:rPr>
        <w:t>обслуживания</w:t>
      </w:r>
    </w:p>
    <w:p w:rsidR="00A1386A" w:rsidRDefault="00F57534">
      <w:pPr>
        <w:pStyle w:val="a3"/>
        <w:spacing w:before="161" w:line="276" w:lineRule="auto"/>
        <w:ind w:right="341"/>
      </w:pPr>
      <w:r>
        <w:t>Разрешённые «по праву застройки»</w:t>
      </w:r>
      <w:r>
        <w:rPr>
          <w:spacing w:val="-3"/>
        </w:rPr>
        <w:t xml:space="preserve"> </w:t>
      </w:r>
      <w:r>
        <w:t xml:space="preserve">виды использования: учреждения воспитания и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зования</w:t>
      </w:r>
      <w:proofErr w:type="spellEnd"/>
      <w:r>
        <w:t xml:space="preserve">, учреждения здравоохранения, социального обеспечения, спортивные и </w:t>
      </w:r>
      <w:proofErr w:type="spellStart"/>
      <w:r>
        <w:t>физкуль</w:t>
      </w:r>
      <w:proofErr w:type="spellEnd"/>
      <w:r>
        <w:t xml:space="preserve">- </w:t>
      </w:r>
      <w:proofErr w:type="spellStart"/>
      <w:r>
        <w:t>турно</w:t>
      </w:r>
      <w:proofErr w:type="spellEnd"/>
      <w:r>
        <w:t>-оздоровительные сооружения, учреждения отдыха и рекреационные территории, учреждения культуры и искусства, учреждения, связанные с отправлением культа, пред- приятия торговли, общественного питания и бытового обслуживания, организации и учреждения управления, предприятия связи, научные и административные организации, офисы,</w:t>
      </w:r>
      <w:r>
        <w:rPr>
          <w:spacing w:val="-4"/>
        </w:rPr>
        <w:t xml:space="preserve"> </w:t>
      </w:r>
      <w:r>
        <w:t>конторы,</w:t>
      </w:r>
      <w:r>
        <w:rPr>
          <w:spacing w:val="-4"/>
        </w:rPr>
        <w:t xml:space="preserve"> </w:t>
      </w:r>
      <w:r>
        <w:t>компании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бизнеса,</w:t>
      </w:r>
      <w:r>
        <w:rPr>
          <w:spacing w:val="-4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площадки,</w:t>
      </w:r>
      <w:r>
        <w:rPr>
          <w:spacing w:val="-4"/>
        </w:rPr>
        <w:t xml:space="preserve"> </w:t>
      </w:r>
      <w:r>
        <w:t>тенни</w:t>
      </w:r>
      <w:proofErr w:type="gramStart"/>
      <w:r>
        <w:t>с-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корты, спортзалы, бассейны, физкультурно-оздоровительные комплексы, клубные помещения многоцелевого назначения, объекты обслуживания, озеленение и благо- устройство территории.</w:t>
      </w:r>
    </w:p>
    <w:p w:rsidR="00A1386A" w:rsidRDefault="00F57534">
      <w:pPr>
        <w:pStyle w:val="a3"/>
        <w:spacing w:before="119" w:line="381" w:lineRule="auto"/>
        <w:ind w:right="952"/>
      </w:pPr>
      <w:r>
        <w:t>О. 3- Территория спортивных площадок</w:t>
      </w:r>
    </w:p>
    <w:p w:rsidR="00A1386A" w:rsidRDefault="00F57534">
      <w:pPr>
        <w:pStyle w:val="a3"/>
        <w:spacing w:line="274" w:lineRule="exact"/>
      </w:pPr>
      <w:r>
        <w:t>При</w:t>
      </w:r>
      <w:r>
        <w:rPr>
          <w:spacing w:val="-12"/>
        </w:rPr>
        <w:t xml:space="preserve"> </w:t>
      </w:r>
      <w:r>
        <w:t>проектировании</w:t>
      </w:r>
      <w:r>
        <w:rPr>
          <w:spacing w:val="-12"/>
        </w:rPr>
        <w:t xml:space="preserve"> </w:t>
      </w:r>
      <w:r>
        <w:t>жилой</w:t>
      </w:r>
      <w:r>
        <w:rPr>
          <w:spacing w:val="-14"/>
        </w:rPr>
        <w:t xml:space="preserve"> </w:t>
      </w:r>
      <w:r>
        <w:t>застройки</w:t>
      </w:r>
      <w:r>
        <w:rPr>
          <w:spacing w:val="-12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предусматривать</w:t>
      </w:r>
      <w:r>
        <w:rPr>
          <w:spacing w:val="-13"/>
        </w:rPr>
        <w:t xml:space="preserve"> </w:t>
      </w:r>
      <w:r>
        <w:t>размещение</w:t>
      </w:r>
      <w:r>
        <w:rPr>
          <w:spacing w:val="-13"/>
        </w:rPr>
        <w:t xml:space="preserve"> </w:t>
      </w:r>
      <w:r>
        <w:rPr>
          <w:spacing w:val="-2"/>
        </w:rPr>
        <w:t>площадок:</w:t>
      </w:r>
    </w:p>
    <w:p w:rsidR="00A1386A" w:rsidRDefault="00F57534">
      <w:pPr>
        <w:pStyle w:val="a4"/>
        <w:numPr>
          <w:ilvl w:val="0"/>
          <w:numId w:val="8"/>
        </w:numPr>
        <w:tabs>
          <w:tab w:val="left" w:pos="381"/>
        </w:tabs>
        <w:spacing w:before="161"/>
        <w:ind w:left="381" w:hanging="239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0,7</w:t>
      </w:r>
      <w:r>
        <w:rPr>
          <w:spacing w:val="-7"/>
          <w:sz w:val="24"/>
        </w:rPr>
        <w:t xml:space="preserve"> </w:t>
      </w:r>
      <w:r>
        <w:rPr>
          <w:sz w:val="24"/>
        </w:rPr>
        <w:t>м²/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чел.</w:t>
      </w:r>
    </w:p>
    <w:p w:rsidR="00A1386A" w:rsidRDefault="00A1386A">
      <w:pPr>
        <w:pStyle w:val="a4"/>
        <w:rPr>
          <w:sz w:val="24"/>
        </w:rPr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a4"/>
        <w:numPr>
          <w:ilvl w:val="0"/>
          <w:numId w:val="8"/>
        </w:numPr>
        <w:tabs>
          <w:tab w:val="left" w:pos="381"/>
        </w:tabs>
        <w:spacing w:before="92"/>
        <w:ind w:left="381" w:hanging="239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0,1</w:t>
      </w:r>
      <w:r>
        <w:rPr>
          <w:spacing w:val="-6"/>
          <w:sz w:val="24"/>
        </w:rPr>
        <w:t xml:space="preserve"> </w:t>
      </w:r>
      <w:r>
        <w:rPr>
          <w:sz w:val="24"/>
        </w:rPr>
        <w:t>м²/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чел.</w:t>
      </w:r>
    </w:p>
    <w:p w:rsidR="00A1386A" w:rsidRDefault="00F57534">
      <w:pPr>
        <w:pStyle w:val="a4"/>
        <w:numPr>
          <w:ilvl w:val="0"/>
          <w:numId w:val="8"/>
        </w:numPr>
        <w:tabs>
          <w:tab w:val="left" w:pos="381"/>
        </w:tabs>
        <w:spacing w:before="163"/>
        <w:ind w:left="381" w:hanging="239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2,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м²/чел.</w:t>
      </w:r>
    </w:p>
    <w:p w:rsidR="00A1386A" w:rsidRDefault="00F57534">
      <w:pPr>
        <w:pStyle w:val="a3"/>
        <w:spacing w:before="7" w:line="430" w:lineRule="atLeast"/>
        <w:ind w:right="466"/>
      </w:pPr>
      <w:r>
        <w:t>Площадки размещаются на нормативных расстояниях от окон жилых домов. Допускается уменьшать,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удельные</w:t>
      </w:r>
      <w:r>
        <w:rPr>
          <w:spacing w:val="-5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площадок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заня</w:t>
      </w:r>
      <w:proofErr w:type="spellEnd"/>
      <w:r>
        <w:t>-</w:t>
      </w:r>
    </w:p>
    <w:p w:rsidR="00A1386A" w:rsidRDefault="00F57534">
      <w:pPr>
        <w:pStyle w:val="a3"/>
        <w:spacing w:before="47" w:line="278" w:lineRule="auto"/>
      </w:pPr>
      <w:proofErr w:type="spellStart"/>
      <w:r>
        <w:t>тий</w:t>
      </w:r>
      <w:proofErr w:type="spellEnd"/>
      <w:r>
        <w:rPr>
          <w:spacing w:val="-5"/>
        </w:rPr>
        <w:t xml:space="preserve"> </w:t>
      </w:r>
      <w:r>
        <w:t>физкультурой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единого</w:t>
      </w:r>
      <w:r>
        <w:rPr>
          <w:spacing w:val="-9"/>
        </w:rPr>
        <w:t xml:space="preserve"> </w:t>
      </w:r>
      <w:r>
        <w:t>физкультурно-оздоровительного</w:t>
      </w:r>
      <w:r>
        <w:rPr>
          <w:spacing w:val="-9"/>
        </w:rPr>
        <w:t xml:space="preserve"> </w:t>
      </w:r>
      <w:r>
        <w:t>комплекса микрорайона для школьников и населения.</w:t>
      </w:r>
    </w:p>
    <w:p w:rsidR="00A1386A" w:rsidRDefault="00F57534">
      <w:pPr>
        <w:pStyle w:val="3"/>
        <w:spacing w:before="201" w:line="276" w:lineRule="auto"/>
      </w:pPr>
      <w:bookmarkStart w:id="6" w:name="_TOC_250029"/>
      <w:proofErr w:type="gramStart"/>
      <w:r>
        <w:t>Р</w:t>
      </w:r>
      <w:proofErr w:type="gramEnd"/>
      <w:r>
        <w:rPr>
          <w:rFonts w:ascii="Times New Roman" w:hAnsi="Times New Roman"/>
          <w:b w:val="0"/>
          <w:spacing w:val="-14"/>
        </w:rPr>
        <w:t xml:space="preserve"> </w:t>
      </w:r>
      <w:r>
        <w:t>–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природно-рекреационные,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зоны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зелёных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насаждений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общего</w:t>
      </w:r>
      <w:r>
        <w:rPr>
          <w:rFonts w:ascii="Times New Roman" w:hAnsi="Times New Roman"/>
          <w:b w:val="0"/>
          <w:spacing w:val="-15"/>
        </w:rPr>
        <w:t xml:space="preserve"> </w:t>
      </w:r>
      <w:proofErr w:type="spellStart"/>
      <w:r>
        <w:t>пользо</w:t>
      </w:r>
      <w:proofErr w:type="spellEnd"/>
      <w:r>
        <w:t>-</w:t>
      </w:r>
      <w:r>
        <w:rPr>
          <w:rFonts w:ascii="Times New Roman" w:hAnsi="Times New Roman"/>
          <w:b w:val="0"/>
        </w:rPr>
        <w:t xml:space="preserve"> </w:t>
      </w:r>
      <w:bookmarkEnd w:id="6"/>
      <w:proofErr w:type="spellStart"/>
      <w:r>
        <w:rPr>
          <w:spacing w:val="-2"/>
        </w:rPr>
        <w:t>вания</w:t>
      </w:r>
      <w:proofErr w:type="spellEnd"/>
    </w:p>
    <w:p w:rsidR="00A1386A" w:rsidRDefault="00F57534">
      <w:pPr>
        <w:pStyle w:val="a3"/>
        <w:tabs>
          <w:tab w:val="left" w:pos="910"/>
        </w:tabs>
        <w:spacing w:before="114"/>
      </w:pPr>
      <w:r>
        <w:t>Р.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>Территория</w:t>
      </w:r>
      <w:r>
        <w:rPr>
          <w:spacing w:val="-13"/>
        </w:rPr>
        <w:t xml:space="preserve"> </w:t>
      </w:r>
      <w:r>
        <w:t>зелёных</w:t>
      </w:r>
      <w:r>
        <w:rPr>
          <w:spacing w:val="-12"/>
        </w:rPr>
        <w:t xml:space="preserve"> </w:t>
      </w:r>
      <w:r>
        <w:t>насаждений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пользования</w:t>
      </w:r>
      <w:r>
        <w:rPr>
          <w:spacing w:val="-12"/>
        </w:rPr>
        <w:t xml:space="preserve"> </w:t>
      </w:r>
      <w:r>
        <w:t>районного</w:t>
      </w:r>
      <w:r>
        <w:rPr>
          <w:spacing w:val="-13"/>
        </w:rPr>
        <w:t xml:space="preserve"> </w:t>
      </w:r>
      <w:r>
        <w:rPr>
          <w:spacing w:val="-2"/>
        </w:rPr>
        <w:t>значения</w:t>
      </w:r>
    </w:p>
    <w:p w:rsidR="00A1386A" w:rsidRDefault="00F57534">
      <w:pPr>
        <w:pStyle w:val="a3"/>
        <w:spacing w:before="163" w:line="276" w:lineRule="auto"/>
      </w:pPr>
      <w:r>
        <w:t>Зона Р. 1 сформирована в пределах санитарно-охранной зоны птицефабрики «Заря», с</w:t>
      </w:r>
      <w:proofErr w:type="gramStart"/>
      <w:r>
        <w:t>о-</w:t>
      </w:r>
      <w:proofErr w:type="gramEnd"/>
      <w:r>
        <w:t xml:space="preserve"> гласно проекту</w:t>
      </w:r>
      <w:r>
        <w:rPr>
          <w:spacing w:val="-7"/>
        </w:rPr>
        <w:t xml:space="preserve"> </w:t>
      </w:r>
      <w:r>
        <w:t>генерального плана. Проектом планировки предусмотрено устройство о</w:t>
      </w:r>
      <w:proofErr w:type="gramStart"/>
      <w:r>
        <w:t>т-</w:t>
      </w:r>
      <w:proofErr w:type="gramEnd"/>
      <w:r>
        <w:t xml:space="preserve"> крытых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</w:t>
      </w:r>
      <w:r>
        <w:rPr>
          <w:spacing w:val="-4"/>
        </w:rPr>
        <w:t xml:space="preserve"> </w:t>
      </w:r>
      <w:r>
        <w:t>аллей,</w:t>
      </w:r>
      <w:r>
        <w:rPr>
          <w:spacing w:val="-4"/>
        </w:rPr>
        <w:t xml:space="preserve"> </w:t>
      </w:r>
      <w:r>
        <w:t>парковок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ор- </w:t>
      </w:r>
      <w:proofErr w:type="spellStart"/>
      <w:r>
        <w:t>ганизацией</w:t>
      </w:r>
      <w:proofErr w:type="spellEnd"/>
      <w:r>
        <w:t xml:space="preserve"> отдыха (пункты проката, кассы, благоустройство).</w:t>
      </w:r>
    </w:p>
    <w:p w:rsidR="00A1386A" w:rsidRDefault="00F57534">
      <w:pPr>
        <w:pStyle w:val="a3"/>
        <w:spacing w:before="118" w:line="381" w:lineRule="auto"/>
        <w:ind w:right="2215"/>
      </w:pPr>
      <w:r>
        <w:t>Запрещено</w:t>
      </w:r>
      <w:r>
        <w:rPr>
          <w:spacing w:val="-9"/>
        </w:rPr>
        <w:t xml:space="preserve"> </w:t>
      </w:r>
      <w:r>
        <w:t>коттеджное</w:t>
      </w:r>
      <w:r>
        <w:rPr>
          <w:spacing w:val="-10"/>
        </w:rPr>
        <w:t xml:space="preserve"> </w:t>
      </w:r>
      <w:r>
        <w:t>строительство,</w:t>
      </w:r>
      <w:r>
        <w:rPr>
          <w:spacing w:val="-10"/>
        </w:rPr>
        <w:t xml:space="preserve"> </w:t>
      </w:r>
      <w:r>
        <w:t>размещение</w:t>
      </w:r>
      <w:r>
        <w:rPr>
          <w:spacing w:val="-10"/>
        </w:rPr>
        <w:t xml:space="preserve"> </w:t>
      </w:r>
      <w:r>
        <w:t>производств. Процент озеленения территории не менее нормативов СНиП.</w:t>
      </w:r>
    </w:p>
    <w:p w:rsidR="00A1386A" w:rsidRDefault="00F57534">
      <w:pPr>
        <w:pStyle w:val="a3"/>
        <w:spacing w:line="276" w:lineRule="auto"/>
        <w:ind w:right="266"/>
      </w:pPr>
      <w:r>
        <w:t>Условно разрешенные виды использования (требующие специального согласования): к</w:t>
      </w:r>
      <w:proofErr w:type="gramStart"/>
      <w:r>
        <w:t>а-</w:t>
      </w:r>
      <w:proofErr w:type="gramEnd"/>
      <w:r>
        <w:t xml:space="preserve"> </w:t>
      </w:r>
      <w:proofErr w:type="spellStart"/>
      <w:r>
        <w:t>фе</w:t>
      </w:r>
      <w:proofErr w:type="spellEnd"/>
      <w:r>
        <w:t>,</w:t>
      </w:r>
      <w:r>
        <w:rPr>
          <w:spacing w:val="-4"/>
        </w:rPr>
        <w:t xml:space="preserve"> </w:t>
      </w:r>
      <w:r>
        <w:t>бары,</w:t>
      </w:r>
      <w:r>
        <w:rPr>
          <w:spacing w:val="-4"/>
        </w:rPr>
        <w:t xml:space="preserve"> </w:t>
      </w:r>
      <w:r>
        <w:t>закусочные;</w:t>
      </w:r>
      <w:r>
        <w:rPr>
          <w:spacing w:val="-4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отправлением</w:t>
      </w:r>
      <w:r>
        <w:rPr>
          <w:spacing w:val="-5"/>
        </w:rPr>
        <w:t xml:space="preserve"> </w:t>
      </w:r>
      <w:r>
        <w:t>культа;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туалеты, бани, сауны.</w:t>
      </w:r>
    </w:p>
    <w:p w:rsidR="00A1386A" w:rsidRDefault="00F57534">
      <w:pPr>
        <w:pStyle w:val="a3"/>
        <w:tabs>
          <w:tab w:val="left" w:pos="910"/>
        </w:tabs>
        <w:spacing w:before="119" w:line="379" w:lineRule="auto"/>
        <w:ind w:right="767"/>
      </w:pPr>
      <w:r>
        <w:t>Р. 2</w:t>
      </w:r>
      <w:r>
        <w:tab/>
        <w:t>Территория зелёных насаждений общего пользования квартального значения Основное</w:t>
      </w:r>
      <w:r>
        <w:rPr>
          <w:spacing w:val="-5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Р.2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примыкающих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домов.</w:t>
      </w:r>
    </w:p>
    <w:p w:rsidR="00A1386A" w:rsidRDefault="00F57534">
      <w:pPr>
        <w:pStyle w:val="a3"/>
        <w:spacing w:before="1" w:line="276" w:lineRule="auto"/>
        <w:ind w:right="341"/>
      </w:pPr>
      <w:r>
        <w:t>Разрешено</w:t>
      </w:r>
      <w:r>
        <w:rPr>
          <w:spacing w:val="-6"/>
        </w:rPr>
        <w:t xml:space="preserve"> </w:t>
      </w:r>
      <w:r>
        <w:t>благоустройство</w:t>
      </w:r>
      <w:r>
        <w:rPr>
          <w:spacing w:val="-6"/>
        </w:rPr>
        <w:t xml:space="preserve"> </w:t>
      </w:r>
      <w:r>
        <w:t>территорий,</w:t>
      </w:r>
      <w:r>
        <w:rPr>
          <w:spacing w:val="-6"/>
        </w:rPr>
        <w:t xml:space="preserve"> </w:t>
      </w:r>
      <w:r>
        <w:t>мощение</w:t>
      </w:r>
      <w:r>
        <w:rPr>
          <w:spacing w:val="-6"/>
        </w:rPr>
        <w:t xml:space="preserve"> </w:t>
      </w:r>
      <w:r>
        <w:t>пешеходной</w:t>
      </w:r>
      <w:r>
        <w:rPr>
          <w:spacing w:val="-7"/>
        </w:rPr>
        <w:t xml:space="preserve"> </w:t>
      </w:r>
      <w:r>
        <w:t>плиткой,</w:t>
      </w:r>
      <w:r>
        <w:rPr>
          <w:spacing w:val="-4"/>
        </w:rPr>
        <w:t xml:space="preserve"> </w:t>
      </w:r>
      <w:r>
        <w:t>установка</w:t>
      </w:r>
      <w:r>
        <w:rPr>
          <w:spacing w:val="-6"/>
        </w:rPr>
        <w:t xml:space="preserve"> </w:t>
      </w:r>
      <w:r>
        <w:t xml:space="preserve">малых форм, высадка деревьев и кустарников, создание цветников, устройство детских </w:t>
      </w:r>
      <w:proofErr w:type="spellStart"/>
      <w:r>
        <w:t>площ</w:t>
      </w:r>
      <w:proofErr w:type="gramStart"/>
      <w:r>
        <w:t>а</w:t>
      </w:r>
      <w:proofErr w:type="spellEnd"/>
      <w:r>
        <w:t>-</w:t>
      </w:r>
      <w:proofErr w:type="gramEnd"/>
      <w:r>
        <w:t xml:space="preserve"> док, беседок.</w:t>
      </w:r>
    </w:p>
    <w:p w:rsidR="00A1386A" w:rsidRDefault="00F57534">
      <w:pPr>
        <w:pStyle w:val="a3"/>
        <w:spacing w:before="121" w:line="379" w:lineRule="auto"/>
        <w:ind w:right="5802"/>
      </w:pPr>
      <w:r>
        <w:t>Любое</w:t>
      </w:r>
      <w:r>
        <w:rPr>
          <w:spacing w:val="-15"/>
        </w:rPr>
        <w:t xml:space="preserve"> </w:t>
      </w:r>
      <w:r>
        <w:t>строительство</w:t>
      </w:r>
      <w:r>
        <w:rPr>
          <w:spacing w:val="-15"/>
        </w:rPr>
        <w:t xml:space="preserve"> </w:t>
      </w:r>
      <w:r>
        <w:t>запрещено. Параметры, как в зоне Р. 1.</w:t>
      </w:r>
    </w:p>
    <w:p w:rsidR="00A1386A" w:rsidRDefault="00F57534">
      <w:pPr>
        <w:pStyle w:val="3"/>
      </w:pPr>
      <w:bookmarkStart w:id="7" w:name="_TOC_250028"/>
      <w:r>
        <w:t>Д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–</w:t>
      </w:r>
      <w:r>
        <w:rPr>
          <w:rFonts w:ascii="Times New Roman" w:hAnsi="Times New Roman"/>
          <w:b w:val="0"/>
          <w:spacing w:val="-16"/>
        </w:rPr>
        <w:t xml:space="preserve"> </w:t>
      </w:r>
      <w:r>
        <w:t>инженерная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и</w:t>
      </w:r>
      <w:r>
        <w:rPr>
          <w:rFonts w:ascii="Times New Roman" w:hAnsi="Times New Roman"/>
          <w:b w:val="0"/>
          <w:spacing w:val="-16"/>
        </w:rPr>
        <w:t xml:space="preserve"> </w:t>
      </w:r>
      <w:r>
        <w:t>транспортная</w:t>
      </w:r>
      <w:r>
        <w:rPr>
          <w:rFonts w:ascii="Times New Roman" w:hAnsi="Times New Roman"/>
          <w:b w:val="0"/>
          <w:spacing w:val="-14"/>
        </w:rPr>
        <w:t xml:space="preserve"> </w:t>
      </w:r>
      <w:bookmarkEnd w:id="7"/>
      <w:r>
        <w:rPr>
          <w:spacing w:val="-2"/>
        </w:rPr>
        <w:t>инфраструктура</w:t>
      </w:r>
    </w:p>
    <w:p w:rsidR="00A1386A" w:rsidRDefault="00F57534">
      <w:pPr>
        <w:pStyle w:val="a3"/>
        <w:tabs>
          <w:tab w:val="left" w:pos="850"/>
        </w:tabs>
        <w:spacing w:before="162" w:line="379" w:lineRule="auto"/>
        <w:ind w:right="5802"/>
      </w:pPr>
      <w:r>
        <w:t>Д 1</w:t>
      </w:r>
      <w:r>
        <w:tab/>
        <w:t>Территория</w:t>
      </w:r>
      <w:r>
        <w:rPr>
          <w:spacing w:val="-15"/>
        </w:rPr>
        <w:t xml:space="preserve"> </w:t>
      </w:r>
      <w:r>
        <w:t>поселковых</w:t>
      </w:r>
      <w:r>
        <w:rPr>
          <w:spacing w:val="-15"/>
        </w:rPr>
        <w:t xml:space="preserve"> </w:t>
      </w:r>
      <w:r>
        <w:t>дорог</w:t>
      </w:r>
      <w:proofErr w:type="gramStart"/>
      <w:r>
        <w:t xml:space="preserve"> Д</w:t>
      </w:r>
      <w:proofErr w:type="gramEnd"/>
      <w:r>
        <w:t xml:space="preserve"> 2</w:t>
      </w:r>
      <w:r>
        <w:tab/>
        <w:t>Территория главных улиц</w:t>
      </w:r>
    </w:p>
    <w:p w:rsidR="00A1386A" w:rsidRDefault="00F57534">
      <w:pPr>
        <w:pStyle w:val="a3"/>
        <w:tabs>
          <w:tab w:val="left" w:pos="850"/>
        </w:tabs>
        <w:spacing w:before="1" w:line="379" w:lineRule="auto"/>
        <w:ind w:right="6406"/>
      </w:pPr>
      <w:r>
        <w:t>Д 3</w:t>
      </w:r>
      <w:r>
        <w:tab/>
        <w:t>Территория</w:t>
      </w:r>
      <w:r>
        <w:rPr>
          <w:spacing w:val="-15"/>
        </w:rPr>
        <w:t xml:space="preserve"> </w:t>
      </w:r>
      <w:r>
        <w:t>жилых</w:t>
      </w:r>
      <w:r>
        <w:rPr>
          <w:spacing w:val="-15"/>
        </w:rPr>
        <w:t xml:space="preserve"> </w:t>
      </w:r>
      <w:r>
        <w:t>улиц</w:t>
      </w:r>
      <w:proofErr w:type="gramStart"/>
      <w:r>
        <w:t xml:space="preserve"> Д</w:t>
      </w:r>
      <w:proofErr w:type="gramEnd"/>
      <w:r>
        <w:t xml:space="preserve"> 4</w:t>
      </w:r>
      <w:r>
        <w:tab/>
        <w:t>Территория проездов</w:t>
      </w:r>
    </w:p>
    <w:p w:rsidR="00A1386A" w:rsidRDefault="00F57534">
      <w:pPr>
        <w:pStyle w:val="a3"/>
        <w:tabs>
          <w:tab w:val="left" w:pos="850"/>
        </w:tabs>
        <w:spacing w:before="4"/>
      </w:pPr>
      <w:r>
        <w:t>Д</w:t>
      </w:r>
      <w:r>
        <w:rPr>
          <w:spacing w:val="-3"/>
        </w:rPr>
        <w:t xml:space="preserve"> </w:t>
      </w:r>
      <w:r>
        <w:rPr>
          <w:spacing w:val="-12"/>
        </w:rPr>
        <w:t>5</w:t>
      </w:r>
      <w:r>
        <w:tab/>
        <w:t>Территория</w:t>
      </w:r>
      <w:r>
        <w:rPr>
          <w:spacing w:val="-15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пешеходных</w:t>
      </w:r>
      <w:r>
        <w:rPr>
          <w:spacing w:val="-13"/>
        </w:rPr>
        <w:t xml:space="preserve"> </w:t>
      </w:r>
      <w:r>
        <w:rPr>
          <w:spacing w:val="-2"/>
        </w:rPr>
        <w:t>направлений</w:t>
      </w:r>
    </w:p>
    <w:p w:rsidR="00A1386A" w:rsidRDefault="00F57534">
      <w:pPr>
        <w:pStyle w:val="a3"/>
        <w:spacing w:before="161" w:line="276" w:lineRule="auto"/>
        <w:ind w:right="266" w:firstLine="708"/>
      </w:pPr>
      <w:r>
        <w:t xml:space="preserve">Зона транспортной инфраструктуры предназначена для размещения и </w:t>
      </w:r>
      <w:proofErr w:type="spellStart"/>
      <w:r>
        <w:t>функцион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рования</w:t>
      </w:r>
      <w:proofErr w:type="spellEnd"/>
      <w:r>
        <w:t xml:space="preserve"> сооружений и коммуникаций внешнего, городского и индивидуального транс- порта,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благоустройству.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 xml:space="preserve">технических и эксплуатационных характеристик таких сооружений и коммуникаций проектов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t xml:space="preserve"> лены территории зоны Д.</w:t>
      </w:r>
    </w:p>
    <w:p w:rsidR="00A1386A" w:rsidRDefault="00A1386A">
      <w:pPr>
        <w:pStyle w:val="a3"/>
        <w:spacing w:line="276" w:lineRule="auto"/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a3"/>
        <w:spacing w:before="92" w:line="278" w:lineRule="auto"/>
        <w:ind w:firstLine="708"/>
      </w:pPr>
      <w:r>
        <w:lastRenderedPageBreak/>
        <w:t>Основное</w:t>
      </w:r>
      <w:r>
        <w:rPr>
          <w:spacing w:val="-7"/>
        </w:rPr>
        <w:t xml:space="preserve"> </w:t>
      </w:r>
      <w:r>
        <w:t>использование:</w:t>
      </w:r>
      <w:r>
        <w:rPr>
          <w:spacing w:val="-5"/>
        </w:rPr>
        <w:t xml:space="preserve"> </w:t>
      </w:r>
      <w:r>
        <w:t>улицы,</w:t>
      </w:r>
      <w:r>
        <w:rPr>
          <w:spacing w:val="-7"/>
        </w:rPr>
        <w:t xml:space="preserve"> </w:t>
      </w:r>
      <w:r>
        <w:t>проезды,</w:t>
      </w:r>
      <w:r>
        <w:rPr>
          <w:spacing w:val="-7"/>
        </w:rPr>
        <w:t xml:space="preserve"> </w:t>
      </w:r>
      <w:r>
        <w:t>остановки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транспорта, парковки, прокладка инженерных коммуникаций в пределах красных линий.</w:t>
      </w:r>
    </w:p>
    <w:p w:rsidR="00A1386A" w:rsidRDefault="00F57534">
      <w:pPr>
        <w:pStyle w:val="a3"/>
        <w:spacing w:before="115" w:line="276" w:lineRule="auto"/>
        <w:ind w:right="341" w:firstLine="708"/>
      </w:pPr>
      <w:r>
        <w:t>Дополнительное</w:t>
      </w:r>
      <w:r>
        <w:rPr>
          <w:spacing w:val="-6"/>
        </w:rPr>
        <w:t xml:space="preserve"> </w:t>
      </w:r>
      <w:r>
        <w:t>использование:</w:t>
      </w:r>
      <w:r>
        <w:rPr>
          <w:spacing w:val="-5"/>
        </w:rPr>
        <w:t xml:space="preserve"> </w:t>
      </w:r>
      <w:r>
        <w:t>высадка</w:t>
      </w:r>
      <w:r>
        <w:rPr>
          <w:spacing w:val="-7"/>
        </w:rPr>
        <w:t xml:space="preserve"> </w:t>
      </w:r>
      <w:r>
        <w:t>деревьев,</w:t>
      </w:r>
      <w:r>
        <w:rPr>
          <w:spacing w:val="-5"/>
        </w:rPr>
        <w:t xml:space="preserve"> </w:t>
      </w:r>
      <w:r>
        <w:t>кустарников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от шума и пыли, благоустройство и озеленение.</w:t>
      </w:r>
    </w:p>
    <w:p w:rsidR="00A1386A" w:rsidRDefault="00F57534">
      <w:pPr>
        <w:pStyle w:val="a3"/>
        <w:spacing w:before="119"/>
      </w:pPr>
      <w:r>
        <w:t>Запрещено</w:t>
      </w:r>
      <w:r>
        <w:rPr>
          <w:spacing w:val="-13"/>
        </w:rPr>
        <w:t xml:space="preserve"> </w:t>
      </w:r>
      <w:r>
        <w:t>всякое</w:t>
      </w:r>
      <w:r>
        <w:rPr>
          <w:spacing w:val="-13"/>
        </w:rPr>
        <w:t xml:space="preserve"> </w:t>
      </w:r>
      <w:r>
        <w:t>строительство,</w:t>
      </w:r>
      <w:r>
        <w:rPr>
          <w:spacing w:val="-12"/>
        </w:rPr>
        <w:t xml:space="preserve"> </w:t>
      </w:r>
      <w:r>
        <w:t>кроме</w:t>
      </w:r>
      <w:r>
        <w:rPr>
          <w:spacing w:val="-13"/>
        </w:rPr>
        <w:t xml:space="preserve"> </w:t>
      </w:r>
      <w:r>
        <w:t>остановочных</w:t>
      </w:r>
      <w:r>
        <w:rPr>
          <w:spacing w:val="-10"/>
        </w:rPr>
        <w:t xml:space="preserve"> </w:t>
      </w:r>
      <w:r>
        <w:rPr>
          <w:spacing w:val="-2"/>
        </w:rPr>
        <w:t>павильонов.</w:t>
      </w:r>
    </w:p>
    <w:p w:rsidR="00A1386A" w:rsidRDefault="00F57534">
      <w:pPr>
        <w:pStyle w:val="a3"/>
        <w:spacing w:before="163" w:line="276" w:lineRule="auto"/>
      </w:pPr>
      <w:r>
        <w:t>Д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2—</w:t>
      </w:r>
      <w:r>
        <w:rPr>
          <w:spacing w:val="-3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транспортную</w:t>
      </w:r>
      <w:r>
        <w:rPr>
          <w:spacing w:val="-3"/>
        </w:rPr>
        <w:t xml:space="preserve"> </w:t>
      </w:r>
      <w:r>
        <w:t>развязку,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коммуникаций</w:t>
      </w:r>
      <w:r>
        <w:rPr>
          <w:spacing w:val="-2"/>
        </w:rPr>
        <w:t xml:space="preserve"> </w:t>
      </w:r>
      <w:r>
        <w:t>горо</w:t>
      </w:r>
      <w:proofErr w:type="gramStart"/>
      <w:r>
        <w:t>д-</w:t>
      </w:r>
      <w:proofErr w:type="gramEnd"/>
      <w:r>
        <w:t xml:space="preserve"> </w:t>
      </w:r>
      <w:proofErr w:type="spellStart"/>
      <w:r>
        <w:t>ского</w:t>
      </w:r>
      <w:proofErr w:type="spellEnd"/>
      <w:r>
        <w:t xml:space="preserve"> и индивидуального транспорта.</w:t>
      </w:r>
    </w:p>
    <w:p w:rsidR="00A1386A" w:rsidRDefault="00F57534">
      <w:pPr>
        <w:pStyle w:val="a3"/>
        <w:spacing w:before="119" w:line="276" w:lineRule="auto"/>
        <w:ind w:right="341"/>
      </w:pPr>
      <w:r>
        <w:t>Д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—разрешено</w:t>
      </w:r>
      <w:r>
        <w:rPr>
          <w:spacing w:val="-5"/>
        </w:rPr>
        <w:t xml:space="preserve"> </w:t>
      </w:r>
      <w:r>
        <w:t>благоустройство</w:t>
      </w:r>
      <w:r>
        <w:rPr>
          <w:spacing w:val="-5"/>
        </w:rPr>
        <w:t xml:space="preserve"> </w:t>
      </w:r>
      <w:r>
        <w:t>территорий,</w:t>
      </w:r>
      <w:r>
        <w:rPr>
          <w:spacing w:val="-8"/>
        </w:rPr>
        <w:t xml:space="preserve"> </w:t>
      </w:r>
      <w:r>
        <w:t>мощение</w:t>
      </w:r>
      <w:r>
        <w:rPr>
          <w:spacing w:val="-6"/>
        </w:rPr>
        <w:t xml:space="preserve"> </w:t>
      </w:r>
      <w:r>
        <w:t>пешеходной</w:t>
      </w:r>
      <w:r>
        <w:rPr>
          <w:spacing w:val="-7"/>
        </w:rPr>
        <w:t xml:space="preserve"> </w:t>
      </w:r>
      <w:r>
        <w:t>плиткой,</w:t>
      </w:r>
      <w:r>
        <w:rPr>
          <w:spacing w:val="-3"/>
        </w:rPr>
        <w:t xml:space="preserve"> </w:t>
      </w:r>
      <w:r>
        <w:t>установка малых форм, высадка деревьев, кустарника, создание цветников, строительство жилых домов запрещено.</w:t>
      </w:r>
    </w:p>
    <w:p w:rsidR="00A1386A" w:rsidRDefault="00F57534">
      <w:pPr>
        <w:pStyle w:val="a3"/>
        <w:spacing w:before="121" w:line="379" w:lineRule="auto"/>
        <w:ind w:right="2215"/>
      </w:pPr>
      <w:r>
        <w:t>Границы</w:t>
      </w:r>
      <w:r>
        <w:rPr>
          <w:spacing w:val="-10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улично-дорожной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красными</w:t>
      </w:r>
      <w:r>
        <w:rPr>
          <w:spacing w:val="-6"/>
        </w:rPr>
        <w:t xml:space="preserve"> </w:t>
      </w:r>
      <w:r>
        <w:t>линиями</w:t>
      </w:r>
      <w:proofErr w:type="gramStart"/>
      <w:r>
        <w:t>..</w:t>
      </w:r>
      <w:proofErr w:type="gramEnd"/>
    </w:p>
    <w:p w:rsidR="00A1386A" w:rsidRDefault="00F57534">
      <w:pPr>
        <w:pStyle w:val="a3"/>
        <w:spacing w:before="2" w:line="278" w:lineRule="auto"/>
        <w:ind w:firstLine="708"/>
      </w:pPr>
      <w:r>
        <w:t>В</w:t>
      </w:r>
      <w:r>
        <w:rPr>
          <w:spacing w:val="-6"/>
        </w:rPr>
        <w:t xml:space="preserve"> </w:t>
      </w:r>
      <w:r>
        <w:t>охранных</w:t>
      </w:r>
      <w:r>
        <w:rPr>
          <w:spacing w:val="-3"/>
        </w:rPr>
        <w:t xml:space="preserve"> </w:t>
      </w:r>
      <w:r>
        <w:t>зонах</w:t>
      </w:r>
      <w:r>
        <w:rPr>
          <w:spacing w:val="-3"/>
        </w:rPr>
        <w:t xml:space="preserve"> </w:t>
      </w:r>
      <w:r>
        <w:t>электрических</w:t>
      </w:r>
      <w:r>
        <w:rPr>
          <w:spacing w:val="-3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предприятий,</w:t>
      </w:r>
      <w:r>
        <w:rPr>
          <w:spacing w:val="-5"/>
        </w:rPr>
        <w:t xml:space="preserve"> </w:t>
      </w:r>
      <w:r>
        <w:t>в ведении которого находятся эти сети, запрещается:</w:t>
      </w:r>
    </w:p>
    <w:p w:rsidR="00A1386A" w:rsidRDefault="00F57534">
      <w:pPr>
        <w:pStyle w:val="a4"/>
        <w:numPr>
          <w:ilvl w:val="0"/>
          <w:numId w:val="7"/>
        </w:numPr>
        <w:tabs>
          <w:tab w:val="left" w:pos="850"/>
        </w:tabs>
        <w:spacing w:before="115" w:line="276" w:lineRule="auto"/>
        <w:ind w:right="40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рода</w:t>
      </w:r>
      <w:r>
        <w:rPr>
          <w:spacing w:val="-8"/>
          <w:sz w:val="24"/>
        </w:rPr>
        <w:t xml:space="preserve"> </w:t>
      </w:r>
      <w:r>
        <w:rPr>
          <w:sz w:val="24"/>
        </w:rPr>
        <w:t>горные,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погрузочно-разгрузочные,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землечерпательные, взрывные, мелиоративные работы, производить посадку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вырубку деревьев и </w:t>
      </w:r>
      <w:proofErr w:type="spellStart"/>
      <w:r>
        <w:rPr>
          <w:sz w:val="24"/>
        </w:rPr>
        <w:t>кустарн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ков;</w:t>
      </w:r>
    </w:p>
    <w:p w:rsidR="00A1386A" w:rsidRDefault="00F57534">
      <w:pPr>
        <w:pStyle w:val="a4"/>
        <w:numPr>
          <w:ilvl w:val="0"/>
          <w:numId w:val="7"/>
        </w:numPr>
        <w:tabs>
          <w:tab w:val="left" w:pos="850"/>
        </w:tabs>
        <w:spacing w:before="119" w:line="276" w:lineRule="auto"/>
        <w:ind w:right="425" w:firstLine="0"/>
        <w:rPr>
          <w:sz w:val="24"/>
        </w:rPr>
      </w:pPr>
      <w:r>
        <w:rPr>
          <w:sz w:val="24"/>
        </w:rPr>
        <w:t>совершать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грузом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без груза от поверхности дороги более 4,5 метра (в охранных зонах воздушных линий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тропередач</w:t>
      </w:r>
      <w:proofErr w:type="spellEnd"/>
      <w:r>
        <w:rPr>
          <w:spacing w:val="-2"/>
          <w:sz w:val="24"/>
        </w:rPr>
        <w:t>);</w:t>
      </w:r>
    </w:p>
    <w:p w:rsidR="00A1386A" w:rsidRDefault="00F57534">
      <w:pPr>
        <w:pStyle w:val="a4"/>
        <w:numPr>
          <w:ilvl w:val="0"/>
          <w:numId w:val="7"/>
        </w:numPr>
        <w:tabs>
          <w:tab w:val="left" w:pos="850"/>
        </w:tabs>
        <w:spacing w:before="120"/>
        <w:ind w:left="850"/>
        <w:rPr>
          <w:sz w:val="24"/>
        </w:rPr>
      </w:pPr>
      <w:r>
        <w:rPr>
          <w:sz w:val="24"/>
        </w:rPr>
        <w:t>размещать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АЗС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хранилища</w:t>
      </w:r>
      <w:r>
        <w:rPr>
          <w:spacing w:val="-12"/>
          <w:sz w:val="24"/>
        </w:rPr>
        <w:t xml:space="preserve"> </w:t>
      </w:r>
      <w:r>
        <w:rPr>
          <w:sz w:val="24"/>
        </w:rPr>
        <w:t>горюче-смазочных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A1386A" w:rsidRDefault="00F57534">
      <w:pPr>
        <w:pStyle w:val="a4"/>
        <w:numPr>
          <w:ilvl w:val="0"/>
          <w:numId w:val="7"/>
        </w:numPr>
        <w:tabs>
          <w:tab w:val="left" w:pos="850"/>
        </w:tabs>
        <w:spacing w:before="161"/>
        <w:ind w:left="850"/>
        <w:rPr>
          <w:sz w:val="24"/>
        </w:rPr>
      </w:pPr>
      <w:r>
        <w:rPr>
          <w:sz w:val="24"/>
        </w:rPr>
        <w:t>устраивать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стоянки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транспорта;</w:t>
      </w:r>
    </w:p>
    <w:p w:rsidR="00A1386A" w:rsidRDefault="00F57534">
      <w:pPr>
        <w:pStyle w:val="a4"/>
        <w:numPr>
          <w:ilvl w:val="0"/>
          <w:numId w:val="7"/>
        </w:numPr>
        <w:tabs>
          <w:tab w:val="left" w:pos="850"/>
        </w:tabs>
        <w:spacing w:before="163" w:line="276" w:lineRule="auto"/>
        <w:ind w:right="583" w:firstLine="0"/>
        <w:rPr>
          <w:sz w:val="24"/>
        </w:rPr>
      </w:pPr>
      <w:r>
        <w:rPr>
          <w:sz w:val="24"/>
        </w:rPr>
        <w:t>поверхностные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</w:t>
      </w:r>
      <w:r>
        <w:rPr>
          <w:spacing w:val="-5"/>
          <w:sz w:val="24"/>
        </w:rPr>
        <w:t xml:space="preserve"> </w:t>
      </w:r>
      <w:r>
        <w:rPr>
          <w:sz w:val="24"/>
        </w:rPr>
        <w:t>ЗСО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дождевой</w:t>
      </w:r>
    </w:p>
    <w:p w:rsidR="00A1386A" w:rsidRDefault="00A1386A">
      <w:pPr>
        <w:pStyle w:val="a3"/>
        <w:spacing w:before="207"/>
        <w:ind w:left="0"/>
      </w:pPr>
    </w:p>
    <w:p w:rsidR="00A1386A" w:rsidRDefault="00F57534">
      <w:pPr>
        <w:pStyle w:val="1"/>
        <w:numPr>
          <w:ilvl w:val="0"/>
          <w:numId w:val="9"/>
        </w:numPr>
        <w:tabs>
          <w:tab w:val="left" w:pos="2577"/>
        </w:tabs>
        <w:ind w:left="2577" w:hanging="292"/>
        <w:jc w:val="left"/>
      </w:pPr>
      <w:bookmarkStart w:id="8" w:name="_TOC_250027"/>
      <w:r>
        <w:rPr>
          <w:spacing w:val="-2"/>
        </w:rPr>
        <w:t>ПЕРВООЧЕРЕДНЫЕ</w:t>
      </w:r>
      <w:r>
        <w:rPr>
          <w:rFonts w:ascii="Times New Roman" w:hAnsi="Times New Roman"/>
          <w:b w:val="0"/>
          <w:spacing w:val="8"/>
        </w:rPr>
        <w:t xml:space="preserve"> </w:t>
      </w:r>
      <w:bookmarkEnd w:id="8"/>
      <w:r>
        <w:rPr>
          <w:spacing w:val="-2"/>
        </w:rPr>
        <w:t>МЕРОПРИЯТИЯ</w:t>
      </w:r>
    </w:p>
    <w:p w:rsidR="00A1386A" w:rsidRDefault="00F57534">
      <w:pPr>
        <w:pStyle w:val="a3"/>
        <w:spacing w:before="165" w:line="278" w:lineRule="auto"/>
        <w:ind w:firstLine="708"/>
      </w:pP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проложить</w:t>
      </w:r>
      <w:r>
        <w:rPr>
          <w:spacing w:val="-4"/>
        </w:rPr>
        <w:t xml:space="preserve">  </w:t>
      </w:r>
      <w:r>
        <w:t>электроснабжения.</w:t>
      </w:r>
    </w:p>
    <w:p w:rsidR="00A1386A" w:rsidRDefault="00F57534">
      <w:pPr>
        <w:pStyle w:val="a3"/>
        <w:spacing w:before="115" w:line="276" w:lineRule="auto"/>
        <w:ind w:right="341"/>
      </w:pPr>
      <w:r>
        <w:t>Прокладку</w:t>
      </w:r>
      <w:r>
        <w:rPr>
          <w:spacing w:val="-10"/>
        </w:rPr>
        <w:t xml:space="preserve"> </w:t>
      </w:r>
      <w:r>
        <w:t>инженерных</w:t>
      </w:r>
      <w:r>
        <w:rPr>
          <w:spacing w:val="-3"/>
        </w:rPr>
        <w:t xml:space="preserve"> </w:t>
      </w:r>
      <w:r>
        <w:t>коммуникаций</w:t>
      </w:r>
      <w:r>
        <w:rPr>
          <w:spacing w:val="-4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строител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ством</w:t>
      </w:r>
      <w:proofErr w:type="spellEnd"/>
      <w:r>
        <w:t xml:space="preserve"> улично-дорожной сети.</w:t>
      </w:r>
    </w:p>
    <w:p w:rsidR="00A1386A" w:rsidRDefault="00F57534">
      <w:pPr>
        <w:pStyle w:val="a3"/>
        <w:spacing w:before="119" w:line="278" w:lineRule="auto"/>
      </w:pPr>
      <w:r>
        <w:t>Перед</w:t>
      </w:r>
      <w:r>
        <w:rPr>
          <w:spacing w:val="-6"/>
        </w:rPr>
        <w:t xml:space="preserve"> </w:t>
      </w:r>
      <w:r>
        <w:t>предоставлением</w:t>
      </w:r>
      <w:r>
        <w:rPr>
          <w:spacing w:val="-7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spacing w:val="-5"/>
        </w:rPr>
        <w:t xml:space="preserve"> </w:t>
      </w:r>
      <w:r>
        <w:t>предусмотреть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объектов инженерного обеспечения необходимых для планируемого строительства.</w:t>
      </w:r>
    </w:p>
    <w:p w:rsidR="00A1386A" w:rsidRDefault="00F57534">
      <w:pPr>
        <w:pStyle w:val="a3"/>
        <w:spacing w:before="116" w:line="276" w:lineRule="auto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Генеральным</w:t>
      </w:r>
      <w:r>
        <w:rPr>
          <w:spacing w:val="-5"/>
        </w:rPr>
        <w:t xml:space="preserve"> </w:t>
      </w:r>
      <w:r>
        <w:t>планом организовать пассажирское сообщение с территорией проекта планировки.</w:t>
      </w:r>
    </w:p>
    <w:p w:rsidR="00A1386A" w:rsidRDefault="00A1386A">
      <w:pPr>
        <w:pStyle w:val="a3"/>
        <w:spacing w:line="276" w:lineRule="auto"/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1"/>
        <w:numPr>
          <w:ilvl w:val="0"/>
          <w:numId w:val="9"/>
        </w:numPr>
        <w:tabs>
          <w:tab w:val="left" w:pos="804"/>
        </w:tabs>
        <w:spacing w:before="95"/>
        <w:ind w:left="804" w:hanging="292"/>
        <w:jc w:val="left"/>
      </w:pPr>
      <w:bookmarkStart w:id="9" w:name="_TOC_250026"/>
      <w:r>
        <w:rPr>
          <w:spacing w:val="-2"/>
        </w:rPr>
        <w:lastRenderedPageBreak/>
        <w:t>ХАРАКТЕРИСТИКИ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ПЛАНИРУЕМОГО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spacing w:val="-2"/>
        </w:rPr>
        <w:t>РАЗВИТИЯ</w:t>
      </w:r>
      <w:r>
        <w:rPr>
          <w:rFonts w:ascii="Times New Roman" w:hAnsi="Times New Roman"/>
          <w:b w:val="0"/>
          <w:spacing w:val="5"/>
        </w:rPr>
        <w:t xml:space="preserve"> </w:t>
      </w:r>
      <w:bookmarkEnd w:id="9"/>
      <w:r>
        <w:rPr>
          <w:spacing w:val="-2"/>
        </w:rPr>
        <w:t>ТЕРРИТОРИИ</w:t>
      </w:r>
    </w:p>
    <w:p w:rsidR="00A1386A" w:rsidRDefault="00F57534">
      <w:pPr>
        <w:pStyle w:val="2"/>
        <w:numPr>
          <w:ilvl w:val="1"/>
          <w:numId w:val="6"/>
        </w:numPr>
        <w:tabs>
          <w:tab w:val="left" w:pos="564"/>
        </w:tabs>
        <w:spacing w:before="253"/>
        <w:ind w:left="564" w:hanging="422"/>
        <w:jc w:val="left"/>
      </w:pPr>
      <w:bookmarkStart w:id="10" w:name="_TOC_250025"/>
      <w:r>
        <w:rPr>
          <w:spacing w:val="-2"/>
        </w:rPr>
        <w:t>ХАРАКТЕРИСТИКИ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СОЦИАЛЬНОГО</w:t>
      </w:r>
      <w:r>
        <w:rPr>
          <w:rFonts w:ascii="Times New Roman" w:hAnsi="Times New Roman"/>
          <w:b w:val="0"/>
          <w:spacing w:val="-2"/>
        </w:rPr>
        <w:t xml:space="preserve"> </w:t>
      </w:r>
      <w:bookmarkEnd w:id="10"/>
      <w:r>
        <w:rPr>
          <w:spacing w:val="-2"/>
        </w:rPr>
        <w:t>ОБСЛУЖИВАНИЯ</w:t>
      </w:r>
    </w:p>
    <w:p w:rsidR="00A1386A" w:rsidRDefault="00F57534">
      <w:pPr>
        <w:pStyle w:val="5"/>
      </w:pPr>
      <w:bookmarkStart w:id="11" w:name="_TOC_250024"/>
      <w:r>
        <w:rPr>
          <w:spacing w:val="-2"/>
        </w:rPr>
        <w:t>Расчёт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учреждений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культурно-бытового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обслуживания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по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проекту</w:t>
      </w:r>
      <w:r>
        <w:rPr>
          <w:rFonts w:ascii="Times New Roman" w:hAnsi="Times New Roman"/>
          <w:b w:val="0"/>
          <w:spacing w:val="-6"/>
        </w:rPr>
        <w:t xml:space="preserve"> </w:t>
      </w:r>
      <w:bookmarkEnd w:id="11"/>
      <w:r>
        <w:rPr>
          <w:spacing w:val="-2"/>
        </w:rPr>
        <w:t>планировки</w:t>
      </w:r>
    </w:p>
    <w:p w:rsidR="00A1386A" w:rsidRDefault="00F57534">
      <w:pPr>
        <w:pStyle w:val="a3"/>
        <w:spacing w:before="157"/>
      </w:pPr>
      <w:r>
        <w:t>По</w:t>
      </w:r>
      <w:r>
        <w:rPr>
          <w:spacing w:val="-6"/>
        </w:rPr>
        <w:t xml:space="preserve"> </w:t>
      </w:r>
      <w:r>
        <w:t>проекту</w:t>
      </w:r>
      <w:r>
        <w:rPr>
          <w:spacing w:val="-14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население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797BE0">
        <w:t>1,7</w:t>
      </w:r>
      <w:r>
        <w:rPr>
          <w:spacing w:val="-6"/>
        </w:rPr>
        <w:t xml:space="preserve"> </w:t>
      </w:r>
      <w:r>
        <w:t>тыс.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:rsidR="00A1386A" w:rsidRDefault="00F57534">
      <w:pPr>
        <w:pStyle w:val="a3"/>
        <w:spacing w:before="161"/>
        <w:ind w:left="0" w:right="277"/>
        <w:jc w:val="righ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A1386A" w:rsidRDefault="00A1386A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1419"/>
        <w:gridCol w:w="1985"/>
        <w:gridCol w:w="1133"/>
        <w:gridCol w:w="2707"/>
      </w:tblGrid>
      <w:tr w:rsidR="00A1386A">
        <w:trPr>
          <w:trHeight w:val="1223"/>
        </w:trPr>
        <w:tc>
          <w:tcPr>
            <w:tcW w:w="562" w:type="dxa"/>
          </w:tcPr>
          <w:p w:rsidR="00A1386A" w:rsidRDefault="00F57534">
            <w:pPr>
              <w:pStyle w:val="TableParagraph"/>
              <w:spacing w:line="343" w:lineRule="auto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815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419" w:type="dxa"/>
          </w:tcPr>
          <w:p w:rsidR="00A1386A" w:rsidRDefault="00F57534">
            <w:pPr>
              <w:pStyle w:val="TableParagraph"/>
              <w:spacing w:line="343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измерений</w:t>
            </w:r>
          </w:p>
        </w:tc>
        <w:tc>
          <w:tcPr>
            <w:tcW w:w="1985" w:type="dxa"/>
          </w:tcPr>
          <w:p w:rsidR="00A1386A" w:rsidRDefault="00F57534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Норматив.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затель</w:t>
            </w:r>
            <w:proofErr w:type="spellEnd"/>
          </w:p>
        </w:tc>
        <w:tc>
          <w:tcPr>
            <w:tcW w:w="1133" w:type="dxa"/>
          </w:tcPr>
          <w:p w:rsidR="00A1386A" w:rsidRDefault="00F57534">
            <w:pPr>
              <w:pStyle w:val="TableParagraph"/>
              <w:ind w:left="103" w:right="2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Треб</w:t>
            </w:r>
            <w:proofErr w:type="gramStart"/>
            <w:r>
              <w:rPr>
                <w:spacing w:val="-2"/>
                <w:sz w:val="24"/>
              </w:rPr>
              <w:t>у-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 xml:space="preserve">нормам </w:t>
            </w:r>
            <w:proofErr w:type="spellStart"/>
            <w:r>
              <w:rPr>
                <w:spacing w:val="-4"/>
                <w:sz w:val="24"/>
              </w:rPr>
              <w:t>СниП</w:t>
            </w:r>
            <w:proofErr w:type="spellEnd"/>
          </w:p>
        </w:tc>
        <w:tc>
          <w:tcPr>
            <w:tcW w:w="2707" w:type="dxa"/>
          </w:tcPr>
          <w:p w:rsidR="00A1386A" w:rsidRDefault="00F575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A1386A">
        <w:trPr>
          <w:trHeight w:val="395"/>
        </w:trPr>
        <w:tc>
          <w:tcPr>
            <w:tcW w:w="562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:rsidR="00A1386A" w:rsidRDefault="00F575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07" w:type="dxa"/>
          </w:tcPr>
          <w:p w:rsidR="00A1386A" w:rsidRDefault="00F575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1386A">
        <w:trPr>
          <w:trHeight w:val="671"/>
        </w:trPr>
        <w:tc>
          <w:tcPr>
            <w:tcW w:w="562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5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Аптеки</w:t>
            </w:r>
          </w:p>
        </w:tc>
        <w:tc>
          <w:tcPr>
            <w:tcW w:w="1419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</w:p>
        </w:tc>
        <w:tc>
          <w:tcPr>
            <w:tcW w:w="1985" w:type="dxa"/>
          </w:tcPr>
          <w:p w:rsidR="00A1386A" w:rsidRDefault="00F57534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 xml:space="preserve">По заданию на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1133" w:type="dxa"/>
          </w:tcPr>
          <w:p w:rsidR="00A1386A" w:rsidRDefault="00F575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7" w:type="dxa"/>
          </w:tcPr>
          <w:p w:rsidR="00A1386A" w:rsidRDefault="00F5753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стоящее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</w:tr>
    </w:tbl>
    <w:p w:rsidR="00A1386A" w:rsidRDefault="00F57534">
      <w:pPr>
        <w:pStyle w:val="5"/>
        <w:spacing w:before="203"/>
        <w:ind w:left="195"/>
      </w:pPr>
      <w:bookmarkStart w:id="12" w:name="_TOC_250023"/>
      <w:r>
        <w:rPr>
          <w:spacing w:val="-2"/>
        </w:rPr>
        <w:t>Санитарная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очистка</w:t>
      </w:r>
      <w:r>
        <w:rPr>
          <w:rFonts w:ascii="Times New Roman" w:hAnsi="Times New Roman"/>
          <w:b w:val="0"/>
          <w:spacing w:val="-6"/>
        </w:rPr>
        <w:t xml:space="preserve"> </w:t>
      </w:r>
      <w:bookmarkEnd w:id="12"/>
      <w:r>
        <w:rPr>
          <w:spacing w:val="-2"/>
        </w:rPr>
        <w:t>территории</w:t>
      </w:r>
    </w:p>
    <w:p w:rsidR="00A1386A" w:rsidRDefault="00F57534">
      <w:pPr>
        <w:pStyle w:val="a3"/>
        <w:spacing w:before="157" w:line="276" w:lineRule="auto"/>
        <w:ind w:right="266"/>
      </w:pPr>
      <w:r>
        <w:t>Предусматривается плановая очистка</w:t>
      </w:r>
      <w:r>
        <w:rPr>
          <w:spacing w:val="-1"/>
        </w:rPr>
        <w:t xml:space="preserve"> </w:t>
      </w:r>
      <w:r>
        <w:t>территории с удалением</w:t>
      </w:r>
      <w:r>
        <w:rPr>
          <w:spacing w:val="-1"/>
        </w:rPr>
        <w:t xml:space="preserve"> </w:t>
      </w:r>
      <w:r>
        <w:t>и обезвреживанием</w:t>
      </w:r>
      <w:r>
        <w:rPr>
          <w:spacing w:val="-1"/>
        </w:rPr>
        <w:t xml:space="preserve"> </w:t>
      </w:r>
      <w:r>
        <w:t>мусора 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твердых</w:t>
      </w:r>
      <w:r>
        <w:rPr>
          <w:spacing w:val="-2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отходов.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заключены</w:t>
      </w:r>
      <w:r>
        <w:rPr>
          <w:spacing w:val="-4"/>
        </w:rPr>
        <w:t xml:space="preserve"> </w:t>
      </w:r>
      <w:proofErr w:type="spellStart"/>
      <w:r>
        <w:t>дог</w:t>
      </w:r>
      <w:proofErr w:type="gramStart"/>
      <w:r>
        <w:t>о</w:t>
      </w:r>
      <w:proofErr w:type="spellEnd"/>
      <w:r>
        <w:t>-</w:t>
      </w:r>
      <w:proofErr w:type="gramEnd"/>
      <w:r>
        <w:t xml:space="preserve"> воры оказания услуг на санитарную очистку между собственниками помещений (управ- </w:t>
      </w:r>
      <w:proofErr w:type="spellStart"/>
      <w:r>
        <w:t>ляющей</w:t>
      </w:r>
      <w:proofErr w:type="spellEnd"/>
      <w:r>
        <w:rPr>
          <w:spacing w:val="-5"/>
        </w:rPr>
        <w:t xml:space="preserve"> </w:t>
      </w:r>
      <w:r>
        <w:t>компанией,</w:t>
      </w:r>
      <w:r>
        <w:rPr>
          <w:spacing w:val="-6"/>
        </w:rPr>
        <w:t xml:space="preserve"> </w:t>
      </w:r>
      <w:r>
        <w:t>товариществом</w:t>
      </w:r>
      <w:r>
        <w:rPr>
          <w:spacing w:val="-5"/>
        </w:rPr>
        <w:t xml:space="preserve"> </w:t>
      </w:r>
      <w:r>
        <w:t>собственников</w:t>
      </w:r>
      <w:r>
        <w:rPr>
          <w:spacing w:val="-7"/>
        </w:rPr>
        <w:t xml:space="preserve"> </w:t>
      </w:r>
      <w:r>
        <w:t>жилья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иным</w:t>
      </w:r>
      <w:r>
        <w:rPr>
          <w:spacing w:val="-7"/>
        </w:rPr>
        <w:t xml:space="preserve"> </w:t>
      </w:r>
      <w:r>
        <w:t xml:space="preserve">специализированным потребительским кооперативом) и специализированными организациями осуществляю- </w:t>
      </w:r>
      <w:proofErr w:type="spellStart"/>
      <w:r>
        <w:t>щими</w:t>
      </w:r>
      <w:proofErr w:type="spellEnd"/>
      <w:r>
        <w:t xml:space="preserve"> вывоз мусора и его утилизацию.</w:t>
      </w:r>
    </w:p>
    <w:p w:rsidR="00A1386A" w:rsidRDefault="00F57534">
      <w:pPr>
        <w:pStyle w:val="a3"/>
        <w:spacing w:before="121"/>
      </w:pPr>
      <w:r>
        <w:t>Норма</w:t>
      </w:r>
      <w:r>
        <w:rPr>
          <w:spacing w:val="-12"/>
        </w:rPr>
        <w:t xml:space="preserve"> </w:t>
      </w:r>
      <w:r>
        <w:t>накопления</w:t>
      </w:r>
      <w:r>
        <w:rPr>
          <w:spacing w:val="-11"/>
        </w:rPr>
        <w:t xml:space="preserve"> </w:t>
      </w:r>
      <w:r>
        <w:t>домового</w:t>
      </w:r>
      <w:r>
        <w:rPr>
          <w:spacing w:val="-11"/>
        </w:rPr>
        <w:t xml:space="preserve"> </w:t>
      </w:r>
      <w:r>
        <w:t>мусора</w:t>
      </w:r>
      <w:r>
        <w:rPr>
          <w:spacing w:val="-8"/>
        </w:rPr>
        <w:t xml:space="preserve"> </w:t>
      </w:r>
      <w:r>
        <w:rPr>
          <w:spacing w:val="-2"/>
        </w:rPr>
        <w:t>учитывает:</w:t>
      </w:r>
    </w:p>
    <w:p w:rsidR="00A1386A" w:rsidRDefault="00F57534">
      <w:pPr>
        <w:pStyle w:val="a3"/>
        <w:tabs>
          <w:tab w:val="left" w:pos="862"/>
        </w:tabs>
        <w:spacing w:before="160" w:line="273" w:lineRule="auto"/>
        <w:ind w:left="862" w:right="344" w:hanging="360"/>
      </w:pPr>
      <w:r>
        <w:rPr>
          <w:rFonts w:ascii="Symbol" w:hAnsi="Symbol"/>
          <w:spacing w:val="-10"/>
        </w:rPr>
        <w:t></w:t>
      </w:r>
      <w:r>
        <w:tab/>
        <w:t>отходы</w:t>
      </w:r>
      <w:r>
        <w:rPr>
          <w:spacing w:val="-8"/>
        </w:rPr>
        <w:t xml:space="preserve"> </w:t>
      </w:r>
      <w:r>
        <w:t>накапливаемые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жилых</w:t>
      </w:r>
      <w:r>
        <w:rPr>
          <w:spacing w:val="-5"/>
        </w:rPr>
        <w:t xml:space="preserve"> </w:t>
      </w:r>
      <w:r>
        <w:t>зданиях,</w:t>
      </w:r>
      <w:r>
        <w:rPr>
          <w:spacing w:val="-3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предприятиях</w:t>
      </w:r>
      <w:r>
        <w:rPr>
          <w:spacing w:val="-3"/>
        </w:rPr>
        <w:t xml:space="preserve"> </w:t>
      </w:r>
      <w:r>
        <w:t>обществе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питания и культурного назначения;</w:t>
      </w:r>
    </w:p>
    <w:p w:rsidR="00A1386A" w:rsidRDefault="00F57534">
      <w:pPr>
        <w:pStyle w:val="a4"/>
        <w:numPr>
          <w:ilvl w:val="0"/>
          <w:numId w:val="5"/>
        </w:numPr>
        <w:tabs>
          <w:tab w:val="left" w:pos="862"/>
        </w:tabs>
        <w:spacing w:before="91"/>
        <w:rPr>
          <w:sz w:val="24"/>
        </w:rPr>
      </w:pPr>
      <w:r>
        <w:rPr>
          <w:sz w:val="24"/>
        </w:rPr>
        <w:t>отходы</w:t>
      </w:r>
      <w:r>
        <w:rPr>
          <w:spacing w:val="-16"/>
          <w:sz w:val="24"/>
        </w:rPr>
        <w:t xml:space="preserve"> </w:t>
      </w:r>
      <w:r>
        <w:rPr>
          <w:sz w:val="24"/>
        </w:rPr>
        <w:t>отопительных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устройств;</w:t>
      </w:r>
    </w:p>
    <w:p w:rsidR="00A1386A" w:rsidRDefault="00F57534">
      <w:pPr>
        <w:pStyle w:val="a4"/>
        <w:numPr>
          <w:ilvl w:val="0"/>
          <w:numId w:val="5"/>
        </w:numPr>
        <w:tabs>
          <w:tab w:val="left" w:pos="862"/>
        </w:tabs>
        <w:spacing w:before="42"/>
        <w:rPr>
          <w:sz w:val="24"/>
        </w:rPr>
      </w:pPr>
      <w:r>
        <w:rPr>
          <w:sz w:val="24"/>
        </w:rPr>
        <w:t>крупные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обихода.</w:t>
      </w:r>
    </w:p>
    <w:p w:rsidR="00A1386A" w:rsidRDefault="00F57534">
      <w:pPr>
        <w:pStyle w:val="a3"/>
        <w:spacing w:before="160" w:line="276" w:lineRule="auto"/>
        <w:ind w:right="266"/>
      </w:pPr>
      <w:r>
        <w:t>Общее количество накопления бытовых отходов с учетом общественных зданий по но</w:t>
      </w:r>
      <w:proofErr w:type="gramStart"/>
      <w:r>
        <w:t>р-</w:t>
      </w:r>
      <w:proofErr w:type="gramEnd"/>
      <w:r>
        <w:t xml:space="preserve"> </w:t>
      </w:r>
      <w:proofErr w:type="spellStart"/>
      <w:r>
        <w:t>мативу</w:t>
      </w:r>
      <w:proofErr w:type="spellEnd"/>
      <w:r>
        <w:t xml:space="preserve"> составляет 1,4 – 2,9 в год, м</w:t>
      </w:r>
      <w:r>
        <w:rPr>
          <w:vertAlign w:val="superscript"/>
        </w:rPr>
        <w:t>3</w:t>
      </w:r>
      <w:r>
        <w:t>/чел. Для расчётов принимаем значение 2,73 в год, м</w:t>
      </w:r>
      <w:r>
        <w:rPr>
          <w:vertAlign w:val="superscript"/>
        </w:rPr>
        <w:t>3</w:t>
      </w:r>
      <w:r>
        <w:t>/чел.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 xml:space="preserve">на территории планировки составит </w:t>
      </w:r>
      <w:r w:rsidR="00797BE0">
        <w:t>4590</w:t>
      </w:r>
      <w:r>
        <w:t xml:space="preserve"> м</w:t>
      </w:r>
      <w:r>
        <w:rPr>
          <w:vertAlign w:val="superscript"/>
        </w:rPr>
        <w:t>3</w:t>
      </w:r>
      <w:r>
        <w:t>/год.</w:t>
      </w:r>
    </w:p>
    <w:p w:rsidR="00673095" w:rsidRDefault="00673095">
      <w:pPr>
        <w:pStyle w:val="a3"/>
        <w:spacing w:before="160" w:line="276" w:lineRule="auto"/>
        <w:ind w:right="266"/>
      </w:pPr>
    </w:p>
    <w:p w:rsidR="00673095" w:rsidRDefault="00673095">
      <w:pPr>
        <w:pStyle w:val="a3"/>
        <w:spacing w:before="160" w:line="276" w:lineRule="auto"/>
        <w:ind w:right="266"/>
      </w:pPr>
    </w:p>
    <w:p w:rsidR="00673095" w:rsidRDefault="00673095">
      <w:pPr>
        <w:pStyle w:val="a3"/>
        <w:spacing w:before="160" w:line="276" w:lineRule="auto"/>
        <w:ind w:right="266"/>
      </w:pPr>
    </w:p>
    <w:p w:rsidR="00673095" w:rsidRDefault="00673095">
      <w:pPr>
        <w:pStyle w:val="a3"/>
        <w:spacing w:before="160" w:line="276" w:lineRule="auto"/>
        <w:ind w:right="266"/>
      </w:pPr>
    </w:p>
    <w:p w:rsidR="00673095" w:rsidRDefault="00673095">
      <w:pPr>
        <w:pStyle w:val="a3"/>
        <w:spacing w:before="160" w:line="276" w:lineRule="auto"/>
        <w:ind w:right="266"/>
      </w:pPr>
    </w:p>
    <w:p w:rsidR="00673095" w:rsidRDefault="00673095">
      <w:pPr>
        <w:pStyle w:val="a3"/>
        <w:spacing w:before="160" w:line="276" w:lineRule="auto"/>
        <w:ind w:right="266"/>
      </w:pPr>
    </w:p>
    <w:p w:rsidR="00673095" w:rsidRDefault="00673095">
      <w:pPr>
        <w:pStyle w:val="a3"/>
        <w:spacing w:before="160" w:line="276" w:lineRule="auto"/>
        <w:ind w:right="266"/>
      </w:pPr>
    </w:p>
    <w:p w:rsidR="00A1386A" w:rsidRDefault="00F57534">
      <w:pPr>
        <w:pStyle w:val="2"/>
        <w:numPr>
          <w:ilvl w:val="1"/>
          <w:numId w:val="6"/>
        </w:numPr>
        <w:tabs>
          <w:tab w:val="left" w:pos="2542"/>
        </w:tabs>
        <w:ind w:left="2542" w:hanging="422"/>
        <w:jc w:val="left"/>
      </w:pPr>
      <w:bookmarkStart w:id="13" w:name="_TOC_250022"/>
      <w:r>
        <w:rPr>
          <w:spacing w:val="-2"/>
        </w:rPr>
        <w:lastRenderedPageBreak/>
        <w:t>ПАРАМЕТРЫ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ЗАСТРОЙКИ</w:t>
      </w:r>
      <w:r>
        <w:rPr>
          <w:rFonts w:ascii="Times New Roman" w:hAnsi="Times New Roman"/>
          <w:b w:val="0"/>
          <w:spacing w:val="-4"/>
        </w:rPr>
        <w:t xml:space="preserve"> </w:t>
      </w:r>
      <w:bookmarkEnd w:id="13"/>
      <w:r>
        <w:rPr>
          <w:spacing w:val="-2"/>
        </w:rPr>
        <w:t>ТЕРРИТОРИИ</w:t>
      </w:r>
    </w:p>
    <w:p w:rsidR="00A1386A" w:rsidRDefault="00F57534">
      <w:pPr>
        <w:pStyle w:val="5"/>
        <w:spacing w:before="247"/>
      </w:pPr>
      <w:bookmarkStart w:id="14" w:name="_TOC_250021"/>
      <w:r>
        <w:rPr>
          <w:spacing w:val="-2"/>
        </w:rPr>
        <w:t>Баланс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территории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проекта</w:t>
      </w:r>
      <w:r>
        <w:rPr>
          <w:rFonts w:ascii="Times New Roman" w:hAnsi="Times New Roman"/>
          <w:b w:val="0"/>
          <w:spacing w:val="-4"/>
        </w:rPr>
        <w:t xml:space="preserve"> </w:t>
      </w:r>
      <w:bookmarkEnd w:id="14"/>
      <w:r>
        <w:rPr>
          <w:spacing w:val="-2"/>
        </w:rPr>
        <w:t>планировки</w:t>
      </w:r>
    </w:p>
    <w:p w:rsidR="00A1386A" w:rsidRDefault="00F57534">
      <w:pPr>
        <w:pStyle w:val="a3"/>
        <w:spacing w:before="157"/>
        <w:ind w:left="0" w:right="277"/>
        <w:jc w:val="righ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2.</w:t>
      </w:r>
    </w:p>
    <w:p w:rsidR="00A1386A" w:rsidRDefault="00A1386A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13"/>
        <w:gridCol w:w="1558"/>
        <w:gridCol w:w="1385"/>
      </w:tblGrid>
      <w:tr w:rsidR="00A1386A">
        <w:trPr>
          <w:trHeight w:val="395"/>
        </w:trPr>
        <w:tc>
          <w:tcPr>
            <w:tcW w:w="816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5813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  <w:tc>
          <w:tcPr>
            <w:tcW w:w="1558" w:type="dxa"/>
          </w:tcPr>
          <w:p w:rsidR="00A1386A" w:rsidRDefault="00F57534" w:rsidP="00806778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  <w:tc>
          <w:tcPr>
            <w:tcW w:w="1385" w:type="dxa"/>
          </w:tcPr>
          <w:p w:rsidR="00A1386A" w:rsidRDefault="00F57534" w:rsidP="0080677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1386A">
        <w:trPr>
          <w:trHeight w:val="327"/>
        </w:trPr>
        <w:tc>
          <w:tcPr>
            <w:tcW w:w="816" w:type="dxa"/>
            <w:tcBorders>
              <w:bottom w:val="nil"/>
            </w:tcBorders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3" w:type="dxa"/>
            <w:vMerge w:val="restart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жилую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застройку,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  <w:p w:rsidR="00A1386A" w:rsidRDefault="00F57534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120"/>
              <w:ind w:left="305" w:hanging="13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</w:t>
            </w:r>
          </w:p>
          <w:p w:rsidR="00A1386A" w:rsidRPr="00AE6104" w:rsidRDefault="00F57534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20"/>
              <w:ind w:left="245" w:hanging="13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тротуаров</w:t>
            </w:r>
          </w:p>
          <w:p w:rsidR="00A1386A" w:rsidRDefault="00F57534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20"/>
              <w:ind w:left="245" w:hanging="13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застройки</w:t>
            </w:r>
          </w:p>
        </w:tc>
        <w:tc>
          <w:tcPr>
            <w:tcW w:w="1558" w:type="dxa"/>
            <w:tcBorders>
              <w:bottom w:val="nil"/>
            </w:tcBorders>
          </w:tcPr>
          <w:p w:rsidR="00A1386A" w:rsidRDefault="00806778" w:rsidP="00AE610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1385" w:type="dxa"/>
            <w:tcBorders>
              <w:bottom w:val="nil"/>
            </w:tcBorders>
          </w:tcPr>
          <w:p w:rsidR="00A1386A" w:rsidRDefault="00806778" w:rsidP="001A34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</w:tr>
      <w:tr w:rsidR="00A1386A">
        <w:trPr>
          <w:trHeight w:val="385"/>
        </w:trPr>
        <w:tc>
          <w:tcPr>
            <w:tcW w:w="816" w:type="dxa"/>
            <w:tcBorders>
              <w:top w:val="nil"/>
              <w:bottom w:val="nil"/>
            </w:tcBorders>
          </w:tcPr>
          <w:p w:rsidR="00A1386A" w:rsidRDefault="00A138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A1386A" w:rsidRDefault="00A1386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1386A" w:rsidRDefault="003432B4" w:rsidP="00AE6104">
            <w:pPr>
              <w:pStyle w:val="TableParagraph"/>
              <w:spacing w:before="50"/>
              <w:ind w:lef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2.45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A1386A" w:rsidRDefault="001F6B76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4"/>
                <w:sz w:val="24"/>
              </w:rPr>
              <w:t>17,22</w:t>
            </w:r>
          </w:p>
        </w:tc>
      </w:tr>
      <w:tr w:rsidR="00A1386A">
        <w:trPr>
          <w:trHeight w:val="385"/>
        </w:trPr>
        <w:tc>
          <w:tcPr>
            <w:tcW w:w="816" w:type="dxa"/>
            <w:tcBorders>
              <w:top w:val="nil"/>
              <w:bottom w:val="nil"/>
            </w:tcBorders>
          </w:tcPr>
          <w:p w:rsidR="00A1386A" w:rsidRDefault="00A138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A1386A" w:rsidRDefault="00A1386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1386A" w:rsidRDefault="003432B4" w:rsidP="00AE6104">
            <w:pPr>
              <w:pStyle w:val="TableParagraph"/>
              <w:spacing w:before="50"/>
              <w:ind w:lef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A1386A" w:rsidRDefault="00AE6104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4"/>
                <w:sz w:val="24"/>
              </w:rPr>
              <w:t>6,33</w:t>
            </w:r>
          </w:p>
        </w:tc>
      </w:tr>
      <w:tr w:rsidR="00A1386A">
        <w:trPr>
          <w:trHeight w:val="385"/>
        </w:trPr>
        <w:tc>
          <w:tcPr>
            <w:tcW w:w="816" w:type="dxa"/>
            <w:tcBorders>
              <w:top w:val="nil"/>
              <w:bottom w:val="nil"/>
            </w:tcBorders>
          </w:tcPr>
          <w:p w:rsidR="00A1386A" w:rsidRDefault="00A138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A1386A" w:rsidRDefault="00A1386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1386A" w:rsidRDefault="00AE6104" w:rsidP="00AE6104">
            <w:pPr>
              <w:pStyle w:val="TableParagraph"/>
              <w:spacing w:before="5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3.25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A1386A" w:rsidRDefault="00AE6104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4.97</w:t>
            </w:r>
          </w:p>
        </w:tc>
      </w:tr>
      <w:tr w:rsidR="00A1386A" w:rsidTr="00CF5985">
        <w:trPr>
          <w:trHeight w:val="948"/>
        </w:trPr>
        <w:tc>
          <w:tcPr>
            <w:tcW w:w="816" w:type="dxa"/>
            <w:tcBorders>
              <w:top w:val="nil"/>
            </w:tcBorders>
          </w:tcPr>
          <w:p w:rsidR="00A1386A" w:rsidRDefault="00A138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A1386A" w:rsidRDefault="00A1386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1386A" w:rsidRDefault="00A1386A">
            <w:pPr>
              <w:pStyle w:val="TableParagraph"/>
              <w:spacing w:before="50"/>
              <w:ind w:left="105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A1386A" w:rsidRDefault="00A1386A">
            <w:pPr>
              <w:pStyle w:val="TableParagraph"/>
              <w:spacing w:before="50"/>
              <w:rPr>
                <w:sz w:val="24"/>
              </w:rPr>
            </w:pPr>
          </w:p>
        </w:tc>
      </w:tr>
      <w:tr w:rsidR="00CF5985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CF5985" w:rsidRDefault="00CF59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3" w:type="dxa"/>
            <w:tcBorders>
              <w:bottom w:val="nil"/>
            </w:tcBorders>
          </w:tcPr>
          <w:p w:rsidR="00CF5985" w:rsidRDefault="00CF5985">
            <w:pPr>
              <w:pStyle w:val="TableParagraph"/>
              <w:spacing w:line="253" w:lineRule="exact"/>
              <w:rPr>
                <w:sz w:val="24"/>
              </w:rPr>
            </w:pPr>
          </w:p>
          <w:p w:rsidR="00CF5985" w:rsidRDefault="00CF5985">
            <w:pPr>
              <w:pStyle w:val="TableParagraph"/>
              <w:spacing w:line="253" w:lineRule="exact"/>
              <w:rPr>
                <w:sz w:val="24"/>
              </w:rPr>
            </w:pPr>
          </w:p>
          <w:p w:rsidR="00CF5985" w:rsidRDefault="00CF59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общественную,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558" w:type="dxa"/>
            <w:tcBorders>
              <w:bottom w:val="nil"/>
            </w:tcBorders>
          </w:tcPr>
          <w:p w:rsidR="00CF5985" w:rsidRDefault="00CF5985" w:rsidP="00630627">
            <w:pPr>
              <w:pStyle w:val="TableParagraph"/>
              <w:spacing w:before="115" w:line="261" w:lineRule="exact"/>
              <w:ind w:left="105"/>
              <w:jc w:val="center"/>
              <w:rPr>
                <w:spacing w:val="-4"/>
                <w:sz w:val="24"/>
              </w:rPr>
            </w:pPr>
          </w:p>
          <w:p w:rsidR="00CF5985" w:rsidRDefault="00CF5985" w:rsidP="00630627">
            <w:pPr>
              <w:pStyle w:val="TableParagraph"/>
              <w:spacing w:before="115" w:line="261" w:lineRule="exact"/>
              <w:ind w:lef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0.72</w:t>
            </w:r>
          </w:p>
        </w:tc>
        <w:tc>
          <w:tcPr>
            <w:tcW w:w="1385" w:type="dxa"/>
            <w:tcBorders>
              <w:bottom w:val="nil"/>
            </w:tcBorders>
          </w:tcPr>
          <w:p w:rsidR="00CF5985" w:rsidRDefault="00CF5985" w:rsidP="00630627">
            <w:pPr>
              <w:pStyle w:val="TableParagraph"/>
              <w:spacing w:before="115" w:line="261" w:lineRule="exact"/>
              <w:jc w:val="center"/>
              <w:rPr>
                <w:spacing w:val="-4"/>
                <w:sz w:val="24"/>
              </w:rPr>
            </w:pPr>
          </w:p>
          <w:p w:rsidR="00CF5985" w:rsidRDefault="00CF5985" w:rsidP="00630627">
            <w:pPr>
              <w:pStyle w:val="TableParagraph"/>
              <w:spacing w:before="115" w:line="26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</w:t>
            </w:r>
          </w:p>
        </w:tc>
      </w:tr>
      <w:tr w:rsidR="00CF5985">
        <w:trPr>
          <w:trHeight w:val="395"/>
        </w:trPr>
        <w:tc>
          <w:tcPr>
            <w:tcW w:w="816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CF5985" w:rsidRDefault="00CF5985" w:rsidP="00DB052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тивную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коммерческую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застройку,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F5985" w:rsidRDefault="00CF5985" w:rsidP="00DB0527">
            <w:pPr>
              <w:pStyle w:val="TableParagraph"/>
              <w:spacing w:before="115" w:line="261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CF5985" w:rsidRDefault="00CF5985" w:rsidP="00DB0527">
            <w:pPr>
              <w:pStyle w:val="TableParagraph"/>
              <w:spacing w:before="115" w:line="261" w:lineRule="exact"/>
              <w:jc w:val="center"/>
              <w:rPr>
                <w:sz w:val="24"/>
              </w:rPr>
            </w:pPr>
          </w:p>
        </w:tc>
      </w:tr>
      <w:tr w:rsidR="00CF5985">
        <w:trPr>
          <w:trHeight w:val="395"/>
        </w:trPr>
        <w:tc>
          <w:tcPr>
            <w:tcW w:w="816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before="115" w:line="261" w:lineRule="exact"/>
              <w:ind w:left="105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before="115" w:line="261" w:lineRule="exact"/>
              <w:rPr>
                <w:sz w:val="24"/>
              </w:rPr>
            </w:pPr>
          </w:p>
        </w:tc>
      </w:tr>
      <w:tr w:rsidR="00CF5985">
        <w:trPr>
          <w:trHeight w:val="395"/>
        </w:trPr>
        <w:tc>
          <w:tcPr>
            <w:tcW w:w="816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before="115" w:line="261" w:lineRule="exact"/>
              <w:ind w:left="105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before="115" w:line="261" w:lineRule="exact"/>
              <w:rPr>
                <w:sz w:val="24"/>
              </w:rPr>
            </w:pPr>
          </w:p>
        </w:tc>
      </w:tr>
      <w:tr w:rsidR="00CF5985">
        <w:trPr>
          <w:trHeight w:val="395"/>
        </w:trPr>
        <w:tc>
          <w:tcPr>
            <w:tcW w:w="816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before="115" w:line="261" w:lineRule="exact"/>
              <w:ind w:left="105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CF5985" w:rsidRDefault="00CF5985">
            <w:pPr>
              <w:pStyle w:val="TableParagraph"/>
              <w:spacing w:before="115" w:line="261" w:lineRule="exact"/>
              <w:rPr>
                <w:sz w:val="24"/>
              </w:rPr>
            </w:pPr>
          </w:p>
        </w:tc>
      </w:tr>
      <w:tr w:rsidR="00CF5985" w:rsidTr="00CF5985">
        <w:trPr>
          <w:trHeight w:val="60"/>
        </w:trPr>
        <w:tc>
          <w:tcPr>
            <w:tcW w:w="816" w:type="dxa"/>
            <w:tcBorders>
              <w:top w:val="nil"/>
            </w:tcBorders>
          </w:tcPr>
          <w:p w:rsidR="00CF5985" w:rsidRDefault="00CF5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tcBorders>
              <w:top w:val="nil"/>
            </w:tcBorders>
          </w:tcPr>
          <w:p w:rsidR="00CF5985" w:rsidRDefault="00CF5985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CF5985" w:rsidRDefault="00CF5985">
            <w:pPr>
              <w:pStyle w:val="TableParagraph"/>
              <w:spacing w:before="115"/>
              <w:ind w:left="105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CF5985" w:rsidRDefault="00CF5985">
            <w:pPr>
              <w:pStyle w:val="TableParagraph"/>
              <w:spacing w:before="115"/>
              <w:rPr>
                <w:sz w:val="24"/>
              </w:rPr>
            </w:pPr>
          </w:p>
        </w:tc>
      </w:tr>
      <w:tr w:rsidR="00CF5985">
        <w:trPr>
          <w:trHeight w:val="395"/>
        </w:trPr>
        <w:tc>
          <w:tcPr>
            <w:tcW w:w="816" w:type="dxa"/>
          </w:tcPr>
          <w:p w:rsidR="00CF5985" w:rsidRDefault="00CF5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3" w:type="dxa"/>
          </w:tcPr>
          <w:p w:rsidR="00CF5985" w:rsidRDefault="00CF5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58" w:type="dxa"/>
          </w:tcPr>
          <w:p w:rsidR="00CF5985" w:rsidRDefault="00806778" w:rsidP="00CF5985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1385" w:type="dxa"/>
          </w:tcPr>
          <w:p w:rsidR="00CF5985" w:rsidRDefault="00CF5985" w:rsidP="00CF598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A1386A" w:rsidRDefault="00A1386A">
      <w:pPr>
        <w:pStyle w:val="TableParagraph"/>
        <w:spacing w:line="268" w:lineRule="exact"/>
        <w:rPr>
          <w:sz w:val="24"/>
        </w:rPr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5"/>
        <w:spacing w:before="176"/>
      </w:pPr>
      <w:bookmarkStart w:id="15" w:name="_TOC_250020"/>
      <w:r>
        <w:rPr>
          <w:spacing w:val="-2"/>
        </w:rPr>
        <w:lastRenderedPageBreak/>
        <w:t>Технико-экономические</w:t>
      </w:r>
      <w:r>
        <w:rPr>
          <w:rFonts w:ascii="Times New Roman" w:hAnsi="Times New Roman"/>
          <w:b w:val="0"/>
          <w:spacing w:val="-2"/>
        </w:rPr>
        <w:t xml:space="preserve"> </w:t>
      </w:r>
      <w:bookmarkEnd w:id="15"/>
      <w:r>
        <w:rPr>
          <w:spacing w:val="-2"/>
        </w:rPr>
        <w:t>показатели</w:t>
      </w:r>
    </w:p>
    <w:p w:rsidR="00A1386A" w:rsidRDefault="00F57534">
      <w:pPr>
        <w:pStyle w:val="a3"/>
        <w:spacing w:before="160"/>
        <w:ind w:left="0" w:right="277"/>
        <w:jc w:val="righ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3.</w:t>
      </w:r>
    </w:p>
    <w:p w:rsidR="00A1386A" w:rsidRDefault="00A1386A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A1386A">
        <w:trPr>
          <w:trHeight w:val="395"/>
        </w:trPr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A1386A">
        <w:trPr>
          <w:trHeight w:val="671"/>
        </w:trPr>
        <w:tc>
          <w:tcPr>
            <w:tcW w:w="3190" w:type="dxa"/>
          </w:tcPr>
          <w:p w:rsidR="00A1386A" w:rsidRDefault="00F575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ровки</w:t>
            </w:r>
            <w:proofErr w:type="spellEnd"/>
          </w:p>
        </w:tc>
        <w:tc>
          <w:tcPr>
            <w:tcW w:w="3190" w:type="dxa"/>
          </w:tcPr>
          <w:p w:rsidR="00A1386A" w:rsidRDefault="003432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</w:tr>
      <w:tr w:rsidR="00A1386A">
        <w:trPr>
          <w:trHeight w:val="671"/>
        </w:trPr>
        <w:tc>
          <w:tcPr>
            <w:tcW w:w="3190" w:type="dxa"/>
          </w:tcPr>
          <w:p w:rsidR="00A1386A" w:rsidRDefault="00F575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микрора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онов</w:t>
            </w:r>
            <w:proofErr w:type="spellEnd"/>
          </w:p>
        </w:tc>
        <w:tc>
          <w:tcPr>
            <w:tcW w:w="3190" w:type="dxa"/>
          </w:tcPr>
          <w:p w:rsidR="00A1386A" w:rsidRDefault="00CF5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26.8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</w:tr>
      <w:tr w:rsidR="00A1386A">
        <w:trPr>
          <w:trHeight w:val="671"/>
        </w:trPr>
        <w:tc>
          <w:tcPr>
            <w:tcW w:w="3190" w:type="dxa"/>
          </w:tcPr>
          <w:p w:rsidR="00A1386A" w:rsidRDefault="00F575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34,8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proofErr w:type="gramStart"/>
            <w:r>
              <w:rPr>
                <w:spacing w:val="-2"/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>/чел</w:t>
            </w:r>
          </w:p>
        </w:tc>
      </w:tr>
      <w:tr w:rsidR="00A1386A">
        <w:trPr>
          <w:trHeight w:val="397"/>
        </w:trPr>
        <w:tc>
          <w:tcPr>
            <w:tcW w:w="3190" w:type="dxa"/>
          </w:tcPr>
          <w:p w:rsidR="00A1386A" w:rsidRPr="003432B4" w:rsidRDefault="00F57534">
            <w:pPr>
              <w:pStyle w:val="TableParagraph"/>
              <w:spacing w:line="270" w:lineRule="exact"/>
              <w:rPr>
                <w:sz w:val="24"/>
              </w:rPr>
            </w:pPr>
            <w:r w:rsidRPr="003432B4">
              <w:rPr>
                <w:spacing w:val="-2"/>
                <w:sz w:val="24"/>
              </w:rPr>
              <w:t>Численность</w:t>
            </w:r>
            <w:r w:rsidRPr="003432B4">
              <w:rPr>
                <w:spacing w:val="6"/>
                <w:sz w:val="24"/>
              </w:rPr>
              <w:t xml:space="preserve"> </w:t>
            </w:r>
            <w:r w:rsidRPr="003432B4">
              <w:rPr>
                <w:spacing w:val="-2"/>
                <w:sz w:val="24"/>
              </w:rPr>
              <w:t>населения</w:t>
            </w:r>
          </w:p>
        </w:tc>
        <w:tc>
          <w:tcPr>
            <w:tcW w:w="3190" w:type="dxa"/>
          </w:tcPr>
          <w:p w:rsidR="00A1386A" w:rsidRPr="003432B4" w:rsidRDefault="003432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F57534" w:rsidRPr="003432B4">
              <w:rPr>
                <w:spacing w:val="-4"/>
                <w:sz w:val="24"/>
              </w:rPr>
              <w:t>00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чел</w:t>
            </w:r>
          </w:p>
        </w:tc>
      </w:tr>
      <w:tr w:rsidR="00A1386A">
        <w:trPr>
          <w:trHeight w:val="395"/>
        </w:trPr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76558,8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²</w:t>
            </w:r>
          </w:p>
        </w:tc>
      </w:tr>
      <w:tr w:rsidR="00A1386A">
        <w:trPr>
          <w:trHeight w:val="395"/>
        </w:trPr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665,67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²/га</w:t>
            </w:r>
          </w:p>
        </w:tc>
      </w:tr>
      <w:tr w:rsidR="00A1386A">
        <w:trPr>
          <w:trHeight w:val="395"/>
        </w:trPr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</w:t>
            </w:r>
          </w:p>
        </w:tc>
        <w:tc>
          <w:tcPr>
            <w:tcW w:w="3190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1666</w:t>
            </w:r>
          </w:p>
        </w:tc>
        <w:tc>
          <w:tcPr>
            <w:tcW w:w="3192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</w:tr>
    </w:tbl>
    <w:p w:rsidR="00A1386A" w:rsidRDefault="00F57534">
      <w:pPr>
        <w:pStyle w:val="2"/>
        <w:numPr>
          <w:ilvl w:val="1"/>
          <w:numId w:val="6"/>
        </w:numPr>
        <w:tabs>
          <w:tab w:val="left" w:pos="1594"/>
        </w:tabs>
        <w:spacing w:before="207"/>
        <w:ind w:left="1594" w:hanging="422"/>
        <w:jc w:val="left"/>
      </w:pPr>
      <w:bookmarkStart w:id="16" w:name="_TOC_250019"/>
      <w:r>
        <w:rPr>
          <w:spacing w:val="-2"/>
        </w:rPr>
        <w:t>ХАРАКТЕРИСТИКИ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ТРАНСПОРТНОГО</w:t>
      </w:r>
      <w:r>
        <w:rPr>
          <w:rFonts w:ascii="Times New Roman" w:hAnsi="Times New Roman"/>
          <w:b w:val="0"/>
          <w:spacing w:val="-2"/>
        </w:rPr>
        <w:t xml:space="preserve"> </w:t>
      </w:r>
      <w:bookmarkEnd w:id="16"/>
      <w:r>
        <w:rPr>
          <w:spacing w:val="-2"/>
        </w:rPr>
        <w:t>ОБСЛУЖИВАНИЯ</w:t>
      </w:r>
    </w:p>
    <w:p w:rsidR="00A1386A" w:rsidRDefault="00F57534">
      <w:pPr>
        <w:pStyle w:val="5"/>
      </w:pPr>
      <w:bookmarkStart w:id="17" w:name="_TOC_250018"/>
      <w:r>
        <w:rPr>
          <w:spacing w:val="-2"/>
        </w:rPr>
        <w:t>Организация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улично-дорожной</w:t>
      </w:r>
      <w:r>
        <w:rPr>
          <w:rFonts w:ascii="Times New Roman" w:hAnsi="Times New Roman"/>
          <w:b w:val="0"/>
          <w:spacing w:val="-3"/>
        </w:rPr>
        <w:t xml:space="preserve"> </w:t>
      </w:r>
      <w:bookmarkEnd w:id="17"/>
      <w:r>
        <w:rPr>
          <w:spacing w:val="-4"/>
        </w:rPr>
        <w:t>сети</w:t>
      </w:r>
    </w:p>
    <w:p w:rsidR="00A1386A" w:rsidRDefault="00F57534">
      <w:pPr>
        <w:pStyle w:val="a3"/>
        <w:spacing w:before="157" w:line="276" w:lineRule="auto"/>
      </w:pPr>
      <w:r>
        <w:t>Транспортное обслуживание и основные пешеходные направления проектируемой части выполнены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Генерального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proofErr w:type="spellStart"/>
      <w:r>
        <w:t>планир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</w:t>
      </w:r>
      <w:proofErr w:type="spellEnd"/>
      <w:r>
        <w:t xml:space="preserve">, а также рационального расположения зон жилых домов и объектов обслуживания </w:t>
      </w:r>
      <w:r>
        <w:rPr>
          <w:spacing w:val="-2"/>
        </w:rPr>
        <w:t>населения.</w:t>
      </w:r>
    </w:p>
    <w:p w:rsidR="00A1386A" w:rsidRDefault="00F57534">
      <w:pPr>
        <w:pStyle w:val="a3"/>
        <w:spacing w:before="120" w:line="276" w:lineRule="auto"/>
        <w:ind w:right="341"/>
      </w:pPr>
      <w:r>
        <w:t>При решении транспортной структуры жилого района предусматривается сеть жилых улиц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дублирующими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выходами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существующую</w:t>
      </w:r>
      <w:r>
        <w:rPr>
          <w:spacing w:val="-5"/>
        </w:rPr>
        <w:t xml:space="preserve"> </w:t>
      </w:r>
      <w:r>
        <w:t>магистральную</w:t>
      </w:r>
      <w:r>
        <w:rPr>
          <w:spacing w:val="-5"/>
        </w:rPr>
        <w:t xml:space="preserve"> </w:t>
      </w:r>
      <w:r>
        <w:t>д</w:t>
      </w:r>
      <w:proofErr w:type="gramStart"/>
      <w:r>
        <w:t>о-</w:t>
      </w:r>
      <w:proofErr w:type="gramEnd"/>
      <w:r>
        <w:t xml:space="preserve"> рогу районного значения, обеспечивающие транспортную связь между проектируемыми жилыми кварталами.</w:t>
      </w:r>
    </w:p>
    <w:p w:rsidR="00A1386A" w:rsidRDefault="00F57534">
      <w:pPr>
        <w:pStyle w:val="a3"/>
        <w:spacing w:before="120" w:line="276" w:lineRule="auto"/>
        <w:ind w:right="266"/>
      </w:pPr>
      <w:r>
        <w:t xml:space="preserve">Обеспечены подъезды к планируемым под строительство территориям, а также </w:t>
      </w:r>
      <w:proofErr w:type="spellStart"/>
      <w:r>
        <w:t>спланир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ваны</w:t>
      </w:r>
      <w:proofErr w:type="spellEnd"/>
      <w:r>
        <w:t xml:space="preserve"> въезды-выезды на территорию кварталов. Расположение и количество въездо</w:t>
      </w:r>
      <w:proofErr w:type="gramStart"/>
      <w:r>
        <w:t>в-</w:t>
      </w:r>
      <w:proofErr w:type="gramEnd"/>
      <w:r>
        <w:t xml:space="preserve"> выездов показано условно и может измениться при застройке, это связано с тем, что </w:t>
      </w:r>
      <w:proofErr w:type="spellStart"/>
      <w:r>
        <w:t>точ</w:t>
      </w:r>
      <w:proofErr w:type="spellEnd"/>
      <w:r>
        <w:t xml:space="preserve">- </w:t>
      </w:r>
      <w:proofErr w:type="spellStart"/>
      <w:r>
        <w:t>ное</w:t>
      </w:r>
      <w:proofErr w:type="spellEnd"/>
      <w:r>
        <w:rPr>
          <w:spacing w:val="-6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известно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документации. Учтена комплексная увязка всех видов транспорта между собой.</w:t>
      </w:r>
    </w:p>
    <w:p w:rsidR="00A1386A" w:rsidRDefault="00F57534">
      <w:pPr>
        <w:pStyle w:val="a3"/>
        <w:spacing w:before="120" w:line="276" w:lineRule="auto"/>
        <w:ind w:right="341"/>
      </w:pPr>
      <w:r>
        <w:t>Тип</w:t>
      </w:r>
      <w:r>
        <w:rPr>
          <w:spacing w:val="-5"/>
        </w:rPr>
        <w:t xml:space="preserve"> </w:t>
      </w:r>
      <w:r>
        <w:t>дорожной</w:t>
      </w:r>
      <w:r>
        <w:rPr>
          <w:spacing w:val="-5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асфальтовый</w:t>
      </w:r>
      <w:r>
        <w:rPr>
          <w:spacing w:val="-5"/>
        </w:rPr>
        <w:t xml:space="preserve"> </w:t>
      </w:r>
      <w:r>
        <w:t>капитально-усовершенствованный.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материалами Генерального плана определены категории улично-дорожной сети. Сеть планируемых дорог в проекте, представлена жилыми улицами. Вдоль жилых улиц мес</w:t>
      </w:r>
      <w:proofErr w:type="gramStart"/>
      <w:r>
        <w:t>т-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значения проходит сеть тротуаров. На перекрестках улиц </w:t>
      </w:r>
      <w:proofErr w:type="gramStart"/>
      <w:r>
        <w:t>предусмотрены</w:t>
      </w:r>
      <w:proofErr w:type="gramEnd"/>
      <w:r>
        <w:t xml:space="preserve"> пешеход-</w:t>
      </w:r>
    </w:p>
    <w:p w:rsidR="00A1386A" w:rsidRDefault="00F57534">
      <w:pPr>
        <w:pStyle w:val="a3"/>
        <w:spacing w:before="92" w:line="278" w:lineRule="auto"/>
        <w:ind w:right="341"/>
      </w:pPr>
      <w:proofErr w:type="spellStart"/>
      <w:r>
        <w:t>ные</w:t>
      </w:r>
      <w:proofErr w:type="spellEnd"/>
      <w:r>
        <w:rPr>
          <w:spacing w:val="-5"/>
        </w:rPr>
        <w:t xml:space="preserve"> </w:t>
      </w:r>
      <w:r>
        <w:t>переходы,</w:t>
      </w:r>
      <w:r>
        <w:rPr>
          <w:spacing w:val="-4"/>
        </w:rPr>
        <w:t xml:space="preserve"> </w:t>
      </w:r>
      <w:r>
        <w:t>обозначенными</w:t>
      </w:r>
      <w:r>
        <w:rPr>
          <w:spacing w:val="-3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разметкой.</w:t>
      </w:r>
      <w:r>
        <w:rPr>
          <w:spacing w:val="-4"/>
        </w:rPr>
        <w:t xml:space="preserve"> </w:t>
      </w:r>
      <w:r>
        <w:t>Ширина</w:t>
      </w:r>
      <w:r>
        <w:rPr>
          <w:spacing w:val="-5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улиц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красных</w:t>
      </w:r>
      <w:r>
        <w:rPr>
          <w:spacing w:val="-2"/>
        </w:rPr>
        <w:t xml:space="preserve"> </w:t>
      </w:r>
      <w:r>
        <w:t>л</w:t>
      </w:r>
      <w:proofErr w:type="gramStart"/>
      <w:r>
        <w:t>и-</w:t>
      </w:r>
      <w:proofErr w:type="gramEnd"/>
      <w:r>
        <w:t xml:space="preserve"> </w:t>
      </w:r>
      <w:proofErr w:type="spellStart"/>
      <w:r>
        <w:t>ниях</w:t>
      </w:r>
      <w:proofErr w:type="spellEnd"/>
      <w:r>
        <w:t xml:space="preserve"> 20м, дорожное полотно достигает 7 м.</w:t>
      </w:r>
    </w:p>
    <w:p w:rsidR="00CF5985" w:rsidRDefault="00CF5985">
      <w:pPr>
        <w:pStyle w:val="a3"/>
        <w:spacing w:before="92" w:line="278" w:lineRule="auto"/>
        <w:ind w:right="341"/>
      </w:pPr>
    </w:p>
    <w:p w:rsidR="00CF5985" w:rsidRDefault="00CF5985">
      <w:pPr>
        <w:pStyle w:val="a3"/>
        <w:spacing w:before="92" w:line="278" w:lineRule="auto"/>
        <w:ind w:right="341"/>
      </w:pPr>
    </w:p>
    <w:p w:rsidR="00CF5985" w:rsidRDefault="00CF5985">
      <w:pPr>
        <w:pStyle w:val="a3"/>
        <w:spacing w:before="92" w:line="278" w:lineRule="auto"/>
        <w:ind w:right="341"/>
      </w:pPr>
    </w:p>
    <w:p w:rsidR="00A1386A" w:rsidRDefault="00F57534">
      <w:pPr>
        <w:pStyle w:val="5"/>
        <w:spacing w:before="200"/>
      </w:pPr>
      <w:bookmarkStart w:id="18" w:name="_TOC_250017"/>
      <w:r>
        <w:rPr>
          <w:spacing w:val="-2"/>
        </w:rPr>
        <w:lastRenderedPageBreak/>
        <w:t>Расчет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уровня</w:t>
      </w:r>
      <w:r>
        <w:rPr>
          <w:rFonts w:ascii="Times New Roman" w:hAnsi="Times New Roman"/>
          <w:b w:val="0"/>
          <w:spacing w:val="-5"/>
        </w:rPr>
        <w:t xml:space="preserve"> </w:t>
      </w:r>
      <w:bookmarkEnd w:id="18"/>
      <w:r>
        <w:rPr>
          <w:spacing w:val="-2"/>
        </w:rPr>
        <w:t>автомобилизации.</w:t>
      </w:r>
    </w:p>
    <w:p w:rsidR="00A1386A" w:rsidRDefault="00F57534">
      <w:pPr>
        <w:pStyle w:val="a3"/>
        <w:spacing w:before="157" w:line="276" w:lineRule="auto"/>
        <w:ind w:right="341"/>
      </w:pPr>
      <w:r>
        <w:t>В соответствии с генеральным планом показатель легковых автомобилей для индивид</w:t>
      </w:r>
      <w:proofErr w:type="gramStart"/>
      <w:r>
        <w:t>у-</w:t>
      </w:r>
      <w:proofErr w:type="gramEnd"/>
      <w:r>
        <w:t xml:space="preserve"> </w:t>
      </w:r>
      <w:proofErr w:type="spellStart"/>
      <w:r>
        <w:t>ального</w:t>
      </w:r>
      <w:proofErr w:type="spellEnd"/>
      <w:r>
        <w:rPr>
          <w:spacing w:val="-4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принят</w:t>
      </w:r>
      <w:r>
        <w:rPr>
          <w:spacing w:val="-4"/>
        </w:rPr>
        <w:t xml:space="preserve"> </w:t>
      </w:r>
      <w:r w:rsidR="000A1592">
        <w:t xml:space="preserve">215 </w:t>
      </w:r>
      <w:r>
        <w:t>ед.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жителей.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легковых</w:t>
      </w:r>
      <w:r>
        <w:rPr>
          <w:spacing w:val="-2"/>
        </w:rPr>
        <w:t xml:space="preserve"> </w:t>
      </w:r>
      <w:r>
        <w:t xml:space="preserve">автомобилей при планируемой численности населения </w:t>
      </w:r>
      <w:r w:rsidR="00CF5985">
        <w:t>1.</w:t>
      </w:r>
      <w:r>
        <w:t xml:space="preserve"> тыс. чел составляет </w:t>
      </w:r>
      <w:r w:rsidR="000A1592">
        <w:t>215</w:t>
      </w:r>
      <w:r>
        <w:t xml:space="preserve"> единиц.</w:t>
      </w:r>
    </w:p>
    <w:p w:rsidR="00A1386A" w:rsidRDefault="00F57534">
      <w:pPr>
        <w:pStyle w:val="a3"/>
        <w:spacing w:before="121" w:line="276" w:lineRule="auto"/>
        <w:ind w:right="341"/>
      </w:pPr>
      <w:r>
        <w:t>Генеральным</w:t>
      </w:r>
      <w:r>
        <w:rPr>
          <w:spacing w:val="-5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планировки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proofErr w:type="spellStart"/>
      <w:r>
        <w:t>отдел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зоны для хранения легковых автомобилей.</w:t>
      </w:r>
    </w:p>
    <w:p w:rsidR="00A1386A" w:rsidRDefault="00F57534">
      <w:pPr>
        <w:pStyle w:val="a3"/>
        <w:spacing w:before="119" w:line="276" w:lineRule="auto"/>
        <w:ind w:right="341"/>
      </w:pPr>
      <w:r>
        <w:t>Хранение</w:t>
      </w:r>
      <w:r>
        <w:rPr>
          <w:spacing w:val="-5"/>
        </w:rPr>
        <w:t xml:space="preserve"> </w:t>
      </w:r>
      <w:r>
        <w:t>легковых</w:t>
      </w:r>
      <w:r>
        <w:rPr>
          <w:spacing w:val="-2"/>
        </w:rPr>
        <w:t xml:space="preserve"> </w:t>
      </w:r>
      <w:r>
        <w:t>автомобилей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владельцев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предусматривать</w:t>
      </w:r>
      <w:r>
        <w:rPr>
          <w:spacing w:val="-4"/>
        </w:rPr>
        <w:t xml:space="preserve"> </w:t>
      </w:r>
      <w:r>
        <w:t>в подземных</w:t>
      </w:r>
      <w:r>
        <w:rPr>
          <w:spacing w:val="-4"/>
        </w:rPr>
        <w:t xml:space="preserve"> </w:t>
      </w:r>
      <w:r>
        <w:t>гаражах</w:t>
      </w:r>
      <w:r>
        <w:rPr>
          <w:spacing w:val="-4"/>
        </w:rPr>
        <w:t xml:space="preserve"> </w:t>
      </w:r>
      <w:r>
        <w:t>жилого</w:t>
      </w:r>
      <w:r>
        <w:rPr>
          <w:spacing w:val="-6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обустроенных</w:t>
      </w:r>
      <w:r>
        <w:rPr>
          <w:spacing w:val="-4"/>
        </w:rPr>
        <w:t xml:space="preserve"> </w:t>
      </w:r>
      <w:r>
        <w:t>дворовых</w:t>
      </w:r>
      <w:r>
        <w:rPr>
          <w:spacing w:val="-4"/>
        </w:rPr>
        <w:t xml:space="preserve"> </w:t>
      </w:r>
      <w:r>
        <w:t>пространствах</w:t>
      </w:r>
      <w:r>
        <w:rPr>
          <w:spacing w:val="-4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домов. У всех объектов обслуживания и досуга, а также у</w:t>
      </w:r>
      <w:r>
        <w:rPr>
          <w:spacing w:val="-1"/>
        </w:rPr>
        <w:t xml:space="preserve"> </w:t>
      </w:r>
      <w:r>
        <w:t>крупных объектов обслуживания ра</w:t>
      </w:r>
      <w:proofErr w:type="gramStart"/>
      <w:r>
        <w:t>й-</w:t>
      </w:r>
      <w:proofErr w:type="gramEnd"/>
      <w:r>
        <w:t xml:space="preserve"> </w:t>
      </w:r>
      <w:proofErr w:type="spellStart"/>
      <w:r>
        <w:t>онного</w:t>
      </w:r>
      <w:proofErr w:type="spellEnd"/>
      <w:r>
        <w:t xml:space="preserve"> значения на их территориях должны предусматриваться гостевые парковки ёмко- </w:t>
      </w:r>
      <w:proofErr w:type="spellStart"/>
      <w:r>
        <w:t>стью</w:t>
      </w:r>
      <w:proofErr w:type="spellEnd"/>
      <w:r>
        <w:t>, соответствующей нормам СНиП.</w:t>
      </w:r>
    </w:p>
    <w:p w:rsidR="00A1386A" w:rsidRDefault="00F57534">
      <w:pPr>
        <w:pStyle w:val="5"/>
        <w:spacing w:before="204"/>
      </w:pPr>
      <w:bookmarkStart w:id="19" w:name="_TOC_250016"/>
      <w:r>
        <w:rPr>
          <w:spacing w:val="-2"/>
        </w:rPr>
        <w:t>Характеристики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транспортного</w:t>
      </w:r>
      <w:r>
        <w:rPr>
          <w:rFonts w:ascii="Times New Roman" w:hAnsi="Times New Roman"/>
          <w:b w:val="0"/>
          <w:spacing w:val="-5"/>
        </w:rPr>
        <w:t xml:space="preserve"> </w:t>
      </w:r>
      <w:bookmarkEnd w:id="19"/>
      <w:r>
        <w:rPr>
          <w:spacing w:val="-2"/>
        </w:rPr>
        <w:t>обслуживания.</w:t>
      </w:r>
    </w:p>
    <w:p w:rsidR="00A1386A" w:rsidRDefault="00F57534">
      <w:pPr>
        <w:pStyle w:val="a3"/>
        <w:spacing w:before="160"/>
      </w:pPr>
      <w:r>
        <w:t>Территория</w:t>
      </w:r>
      <w:r>
        <w:rPr>
          <w:spacing w:val="-12"/>
        </w:rPr>
        <w:t xml:space="preserve"> </w:t>
      </w:r>
      <w:r>
        <w:t>жилого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обслуживаться</w:t>
      </w:r>
      <w:r>
        <w:rPr>
          <w:spacing w:val="-11"/>
        </w:rPr>
        <w:t xml:space="preserve"> </w:t>
      </w:r>
      <w:r>
        <w:rPr>
          <w:spacing w:val="-2"/>
        </w:rPr>
        <w:t>автобусом.</w:t>
      </w:r>
    </w:p>
    <w:p w:rsidR="00A1386A" w:rsidRDefault="00F57534">
      <w:pPr>
        <w:pStyle w:val="a3"/>
        <w:spacing w:before="160" w:line="276" w:lineRule="auto"/>
        <w:ind w:right="341"/>
      </w:pPr>
      <w:r>
        <w:t>На «Схеме движения транспорта» в составе проекта планировки территории показана трасса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планируемого</w:t>
      </w:r>
      <w:r>
        <w:rPr>
          <w:spacing w:val="-5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обозначены</w:t>
      </w:r>
      <w:r>
        <w:rPr>
          <w:spacing w:val="-6"/>
        </w:rPr>
        <w:t xml:space="preserve"> </w:t>
      </w:r>
      <w:r>
        <w:t>места остановок общественного транспорта.</w:t>
      </w:r>
    </w:p>
    <w:p w:rsidR="00A1386A" w:rsidRDefault="00F57534">
      <w:pPr>
        <w:pStyle w:val="2"/>
        <w:numPr>
          <w:ilvl w:val="1"/>
          <w:numId w:val="6"/>
        </w:numPr>
        <w:tabs>
          <w:tab w:val="left" w:pos="984"/>
        </w:tabs>
        <w:spacing w:before="206"/>
        <w:ind w:left="984" w:hanging="422"/>
        <w:jc w:val="left"/>
      </w:pPr>
      <w:bookmarkStart w:id="20" w:name="_TOC_250015"/>
      <w:r>
        <w:rPr>
          <w:spacing w:val="-2"/>
        </w:rPr>
        <w:t>ХАРАКТЕРИСТИКИ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ИНЖЕНЕРНО-ТЕХНИЧЕСКОГО</w:t>
      </w:r>
      <w:r>
        <w:rPr>
          <w:rFonts w:ascii="Times New Roman" w:hAnsi="Times New Roman"/>
          <w:b w:val="0"/>
          <w:spacing w:val="2"/>
        </w:rPr>
        <w:t xml:space="preserve"> </w:t>
      </w:r>
      <w:bookmarkEnd w:id="20"/>
      <w:r>
        <w:rPr>
          <w:spacing w:val="-2"/>
        </w:rPr>
        <w:t>ОБЕСПЕЧЕНИЯ</w:t>
      </w:r>
    </w:p>
    <w:p w:rsidR="00A1386A" w:rsidRDefault="00F57534">
      <w:pPr>
        <w:pStyle w:val="4"/>
        <w:numPr>
          <w:ilvl w:val="2"/>
          <w:numId w:val="6"/>
        </w:numPr>
        <w:tabs>
          <w:tab w:val="left" w:pos="727"/>
        </w:tabs>
        <w:spacing w:before="245" w:line="273" w:lineRule="auto"/>
        <w:ind w:right="640" w:firstLine="0"/>
      </w:pPr>
      <w:bookmarkStart w:id="21" w:name="_TOC_250014"/>
      <w:r>
        <w:t>ВЕРТИКАЛЬНАЯ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ПЛАНИРОВКА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И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ИНЖЕНЕРНАЯ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ПОДГОТОВКА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ТЕРРИТ</w:t>
      </w:r>
      <w:proofErr w:type="gramStart"/>
      <w:r>
        <w:t>О-</w:t>
      </w:r>
      <w:proofErr w:type="gramEnd"/>
      <w:r>
        <w:rPr>
          <w:rFonts w:ascii="Times New Roman" w:hAnsi="Times New Roman"/>
          <w:b w:val="0"/>
        </w:rPr>
        <w:t xml:space="preserve"> </w:t>
      </w:r>
      <w:bookmarkEnd w:id="21"/>
      <w:r>
        <w:rPr>
          <w:spacing w:val="-4"/>
        </w:rPr>
        <w:t>РИИ</w:t>
      </w:r>
    </w:p>
    <w:p w:rsidR="00A1386A" w:rsidRDefault="00F57534">
      <w:pPr>
        <w:pStyle w:val="a3"/>
        <w:spacing w:before="120" w:line="276" w:lineRule="auto"/>
      </w:pPr>
      <w:r>
        <w:t>Проектируемая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5"/>
        </w:rPr>
        <w:t xml:space="preserve"> </w:t>
      </w:r>
      <w:r>
        <w:t>расположена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F5985">
        <w:t>западной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proofErr w:type="spellStart"/>
      <w:r>
        <w:t>п.г.т</w:t>
      </w:r>
      <w:proofErr w:type="spellEnd"/>
      <w:r>
        <w:t>.</w:t>
      </w:r>
      <w:r>
        <w:rPr>
          <w:spacing w:val="-5"/>
        </w:rPr>
        <w:t xml:space="preserve"> </w:t>
      </w:r>
      <w:r>
        <w:t>Емельяново,</w:t>
      </w:r>
      <w:r>
        <w:rPr>
          <w:spacing w:val="-6"/>
        </w:rPr>
        <w:t xml:space="preserve"> </w:t>
      </w:r>
      <w:r>
        <w:t>являющейся водоприемником поверхностного стока с прилежащей территории, образующегося в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зультате</w:t>
      </w:r>
      <w:proofErr w:type="spellEnd"/>
      <w:r>
        <w:t xml:space="preserve"> выпадения дождей и таяния снега.</w:t>
      </w:r>
    </w:p>
    <w:p w:rsidR="00A1386A" w:rsidRDefault="00F57534">
      <w:pPr>
        <w:pStyle w:val="a3"/>
        <w:spacing w:before="121" w:line="276" w:lineRule="auto"/>
        <w:ind w:right="341"/>
      </w:pPr>
      <w:r>
        <w:t>Рельеф</w:t>
      </w:r>
      <w:r>
        <w:rPr>
          <w:spacing w:val="-5"/>
        </w:rPr>
        <w:t xml:space="preserve"> </w:t>
      </w:r>
      <w:r>
        <w:t>спокойный,</w:t>
      </w:r>
      <w:r>
        <w:rPr>
          <w:spacing w:val="-3"/>
        </w:rPr>
        <w:t xml:space="preserve"> </w:t>
      </w:r>
      <w:r>
        <w:t>уклон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8…10%.</w:t>
      </w:r>
      <w:r>
        <w:rPr>
          <w:spacing w:val="-5"/>
        </w:rPr>
        <w:t xml:space="preserve"> </w:t>
      </w:r>
      <w:r>
        <w:t>Водное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почв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за счет инфильтрации атмосферных осадков. Грунтовые воды близки к поверхности.</w:t>
      </w:r>
    </w:p>
    <w:p w:rsidR="00A1386A" w:rsidRDefault="00F57534">
      <w:pPr>
        <w:pStyle w:val="a3"/>
        <w:spacing w:before="119"/>
      </w:pPr>
      <w:r>
        <w:t>На</w:t>
      </w:r>
      <w:r>
        <w:rPr>
          <w:spacing w:val="-11"/>
        </w:rPr>
        <w:t xml:space="preserve"> </w:t>
      </w:r>
      <w:r>
        <w:t>данном</w:t>
      </w:r>
      <w:r>
        <w:rPr>
          <w:spacing w:val="-11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территория</w:t>
      </w:r>
      <w:r>
        <w:rPr>
          <w:spacing w:val="-10"/>
        </w:rPr>
        <w:t xml:space="preserve"> </w:t>
      </w:r>
      <w:r>
        <w:t>занята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proofErr w:type="gramStart"/>
      <w:r>
        <w:t>сельско-хозяйственные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нужды.</w:t>
      </w:r>
    </w:p>
    <w:p w:rsidR="00A1386A" w:rsidRDefault="00F57534">
      <w:pPr>
        <w:pStyle w:val="6"/>
        <w:spacing w:before="246"/>
      </w:pPr>
      <w:bookmarkStart w:id="22" w:name="_TOC_250013"/>
      <w:r>
        <w:rPr>
          <w:spacing w:val="-2"/>
        </w:rPr>
        <w:t>Организация</w:t>
      </w:r>
      <w:r>
        <w:rPr>
          <w:rFonts w:ascii="Times New Roman" w:hAnsi="Times New Roman"/>
          <w:b w:val="0"/>
          <w:i w:val="0"/>
          <w:spacing w:val="-9"/>
        </w:rPr>
        <w:t xml:space="preserve"> </w:t>
      </w:r>
      <w:bookmarkEnd w:id="22"/>
      <w:r>
        <w:rPr>
          <w:spacing w:val="-2"/>
        </w:rPr>
        <w:t>рельефа.</w:t>
      </w:r>
    </w:p>
    <w:p w:rsidR="00A1386A" w:rsidRDefault="00F57534">
      <w:pPr>
        <w:pStyle w:val="a3"/>
        <w:spacing w:before="37" w:line="276" w:lineRule="auto"/>
        <w:ind w:right="282"/>
      </w:pPr>
      <w:r>
        <w:t>Схема вертикальной планировки выполнена на основании схемы улично-дорожной сети</w:t>
      </w:r>
      <w:r>
        <w:rPr>
          <w:spacing w:val="40"/>
        </w:rPr>
        <w:t xml:space="preserve"> </w:t>
      </w:r>
      <w:r>
        <w:t xml:space="preserve">на топографической основе. Планировочные отметки по опорным точкам на перекрестках улиц назначены из условий обеспечения оптимальных объемов земляных масс, </w:t>
      </w:r>
      <w:proofErr w:type="spellStart"/>
      <w:r>
        <w:t>необход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мых</w:t>
      </w:r>
      <w:proofErr w:type="spellEnd"/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поверхностного</w:t>
      </w:r>
      <w:r>
        <w:rPr>
          <w:spacing w:val="-4"/>
        </w:rPr>
        <w:t xml:space="preserve"> </w:t>
      </w:r>
      <w:r>
        <w:t>стока</w:t>
      </w:r>
      <w:r>
        <w:rPr>
          <w:spacing w:val="-5"/>
        </w:rPr>
        <w:t xml:space="preserve"> </w:t>
      </w:r>
      <w:r>
        <w:t>дождевых</w:t>
      </w:r>
      <w:r>
        <w:rPr>
          <w:spacing w:val="-2"/>
        </w:rPr>
        <w:t xml:space="preserve"> </w:t>
      </w:r>
      <w:r>
        <w:t>вод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лотки</w:t>
      </w:r>
      <w:r>
        <w:rPr>
          <w:spacing w:val="-6"/>
        </w:rPr>
        <w:t xml:space="preserve"> </w:t>
      </w:r>
      <w:r>
        <w:t>проезжих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городских улиц и далее за пределы проектируемой территории.</w:t>
      </w:r>
    </w:p>
    <w:p w:rsidR="00A1386A" w:rsidRDefault="00F57534">
      <w:pPr>
        <w:pStyle w:val="a3"/>
        <w:spacing w:before="122" w:line="276" w:lineRule="auto"/>
      </w:pPr>
      <w:r>
        <w:t>Тип</w:t>
      </w:r>
      <w:r>
        <w:rPr>
          <w:spacing w:val="-6"/>
        </w:rPr>
        <w:t xml:space="preserve"> </w:t>
      </w:r>
      <w:r>
        <w:t>дорожной</w:t>
      </w:r>
      <w:r>
        <w:rPr>
          <w:spacing w:val="-6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капитально-усовершенствованный.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устойчивости дорожных одежд следует понизить уровень грунтовых вод посредством устройства под проезжей частью дренажа мелкого заложения.</w:t>
      </w:r>
    </w:p>
    <w:p w:rsidR="00A1386A" w:rsidRDefault="00A1386A">
      <w:pPr>
        <w:pStyle w:val="a3"/>
        <w:spacing w:line="276" w:lineRule="auto"/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a3"/>
        <w:spacing w:before="92" w:line="276" w:lineRule="auto"/>
        <w:ind w:right="341"/>
      </w:pPr>
      <w:r>
        <w:lastRenderedPageBreak/>
        <w:t>Для устройства дренажа предлагаются трубы диаметром 110 гофрированные дренажные полиэтиленовые</w:t>
      </w:r>
      <w:r>
        <w:rPr>
          <w:spacing w:val="-5"/>
        </w:rPr>
        <w:t xml:space="preserve"> </w:t>
      </w:r>
      <w:r>
        <w:t>(ПВП)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6-19-224-83,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дренажной</w:t>
      </w:r>
      <w:r>
        <w:rPr>
          <w:spacing w:val="-3"/>
        </w:rPr>
        <w:t xml:space="preserve"> </w:t>
      </w:r>
      <w:r>
        <w:t>обсыпке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щебня</w:t>
      </w:r>
      <w:r>
        <w:rPr>
          <w:spacing w:val="-4"/>
        </w:rPr>
        <w:t xml:space="preserve"> </w:t>
      </w:r>
      <w:r>
        <w:t>фракцией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— 10 мм ГОСТ 8267-93 М800.</w:t>
      </w:r>
    </w:p>
    <w:p w:rsidR="00A1386A" w:rsidRDefault="00F57534">
      <w:pPr>
        <w:pStyle w:val="4"/>
        <w:numPr>
          <w:ilvl w:val="2"/>
          <w:numId w:val="6"/>
        </w:numPr>
        <w:tabs>
          <w:tab w:val="left" w:pos="727"/>
        </w:tabs>
        <w:ind w:left="727" w:hanging="585"/>
      </w:pPr>
      <w:bookmarkStart w:id="23" w:name="_TOC_250012"/>
      <w:r>
        <w:rPr>
          <w:spacing w:val="-2"/>
        </w:rPr>
        <w:t>ДОЖДЕВОЕ</w:t>
      </w:r>
      <w:r>
        <w:rPr>
          <w:rFonts w:ascii="Times New Roman" w:hAnsi="Times New Roman"/>
          <w:b w:val="0"/>
          <w:spacing w:val="-5"/>
        </w:rPr>
        <w:t xml:space="preserve"> </w:t>
      </w:r>
      <w:bookmarkEnd w:id="23"/>
      <w:r>
        <w:rPr>
          <w:spacing w:val="-2"/>
        </w:rPr>
        <w:t>ВОДООТВЕДЕНИЕ</w:t>
      </w:r>
    </w:p>
    <w:p w:rsidR="00A1386A" w:rsidRDefault="00A1386A">
      <w:pPr>
        <w:pStyle w:val="a3"/>
        <w:ind w:left="0"/>
        <w:rPr>
          <w:rFonts w:ascii="Cambria"/>
          <w:b/>
        </w:rPr>
      </w:pPr>
    </w:p>
    <w:p w:rsidR="00A1386A" w:rsidRDefault="00A1386A">
      <w:pPr>
        <w:pStyle w:val="a3"/>
        <w:spacing w:before="33"/>
        <w:ind w:left="0"/>
        <w:rPr>
          <w:rFonts w:ascii="Cambria"/>
          <w:b/>
        </w:rPr>
      </w:pPr>
    </w:p>
    <w:p w:rsidR="00A1386A" w:rsidRDefault="00F57534">
      <w:pPr>
        <w:pStyle w:val="a3"/>
        <w:spacing w:before="1" w:line="276" w:lineRule="auto"/>
        <w:ind w:right="266"/>
      </w:pPr>
      <w:r>
        <w:t>Водоотвод с территории микрорайона, прежде всего, обеспечивается рациональной гор</w:t>
      </w:r>
      <w:proofErr w:type="gramStart"/>
      <w:r>
        <w:t>и-</w:t>
      </w:r>
      <w:proofErr w:type="gramEnd"/>
      <w:r>
        <w:t xml:space="preserve"> </w:t>
      </w:r>
      <w:proofErr w:type="spellStart"/>
      <w:r>
        <w:t>зонтальной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планировкой</w:t>
      </w:r>
      <w:r>
        <w:rPr>
          <w:spacing w:val="-2"/>
        </w:rPr>
        <w:t xml:space="preserve"> </w:t>
      </w:r>
      <w:r>
        <w:t>поверхности,</w:t>
      </w:r>
      <w:r>
        <w:rPr>
          <w:spacing w:val="-3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proofErr w:type="spellStart"/>
      <w:r>
        <w:t>поверхност</w:t>
      </w:r>
      <w:proofErr w:type="spellEnd"/>
      <w:r>
        <w:t xml:space="preserve">- </w:t>
      </w:r>
      <w:proofErr w:type="spellStart"/>
      <w:r>
        <w:t>ные</w:t>
      </w:r>
      <w:proofErr w:type="spellEnd"/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направляются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лотки</w:t>
      </w:r>
      <w:r>
        <w:rPr>
          <w:spacing w:val="-2"/>
        </w:rPr>
        <w:t xml:space="preserve"> </w:t>
      </w:r>
      <w:r>
        <w:t>проезжей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улиц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пределы</w:t>
      </w:r>
      <w:r>
        <w:rPr>
          <w:spacing w:val="-4"/>
        </w:rPr>
        <w:t xml:space="preserve"> </w:t>
      </w:r>
      <w:proofErr w:type="spellStart"/>
      <w:r>
        <w:t>застро</w:t>
      </w:r>
      <w:proofErr w:type="spellEnd"/>
      <w:r>
        <w:t xml:space="preserve">- </w:t>
      </w:r>
      <w:proofErr w:type="spellStart"/>
      <w:r>
        <w:t>ек</w:t>
      </w:r>
      <w:proofErr w:type="spellEnd"/>
      <w:r>
        <w:t xml:space="preserve">. В местах пересечения лотков с проезжей частью, а также на въездах в усадьбу </w:t>
      </w:r>
      <w:proofErr w:type="spellStart"/>
      <w:r>
        <w:t>устан</w:t>
      </w:r>
      <w:proofErr w:type="gramStart"/>
      <w:r>
        <w:t>о</w:t>
      </w:r>
      <w:proofErr w:type="spellEnd"/>
      <w:r>
        <w:t>-</w:t>
      </w:r>
      <w:proofErr w:type="gramEnd"/>
      <w:r>
        <w:t xml:space="preserve"> вить стальные трубы.</w:t>
      </w:r>
    </w:p>
    <w:p w:rsidR="00A1386A" w:rsidRDefault="00F57534">
      <w:pPr>
        <w:pStyle w:val="4"/>
        <w:numPr>
          <w:ilvl w:val="2"/>
          <w:numId w:val="6"/>
        </w:numPr>
        <w:tabs>
          <w:tab w:val="left" w:pos="727"/>
        </w:tabs>
        <w:spacing w:before="204"/>
        <w:ind w:left="727" w:hanging="585"/>
      </w:pPr>
      <w:bookmarkStart w:id="24" w:name="_TOC_250011"/>
      <w:r>
        <w:rPr>
          <w:spacing w:val="-2"/>
        </w:rPr>
        <w:t>ВОДОСНАБЖЕНИЕ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И</w:t>
      </w:r>
      <w:r>
        <w:rPr>
          <w:rFonts w:ascii="Times New Roman" w:hAnsi="Times New Roman"/>
          <w:b w:val="0"/>
          <w:spacing w:val="-8"/>
        </w:rPr>
        <w:t xml:space="preserve"> </w:t>
      </w:r>
      <w:bookmarkEnd w:id="24"/>
      <w:r>
        <w:rPr>
          <w:spacing w:val="-2"/>
        </w:rPr>
        <w:t>ВОДООТВЕДЕНИЕ</w:t>
      </w:r>
    </w:p>
    <w:p w:rsidR="00A1386A" w:rsidRDefault="00F57534">
      <w:pPr>
        <w:pStyle w:val="6"/>
        <w:spacing w:before="242"/>
      </w:pPr>
      <w:bookmarkStart w:id="25" w:name="_TOC_250010"/>
      <w:bookmarkEnd w:id="25"/>
      <w:r>
        <w:rPr>
          <w:spacing w:val="-2"/>
        </w:rPr>
        <w:t>Водоснабжение</w:t>
      </w:r>
    </w:p>
    <w:p w:rsidR="00A1386A" w:rsidRDefault="00F57534">
      <w:pPr>
        <w:pStyle w:val="a3"/>
        <w:spacing w:before="37" w:line="276" w:lineRule="auto"/>
        <w:ind w:right="341"/>
      </w:pPr>
      <w:r>
        <w:t xml:space="preserve">В </w:t>
      </w:r>
      <w:proofErr w:type="spellStart"/>
      <w:r>
        <w:t>п.г.т</w:t>
      </w:r>
      <w:proofErr w:type="spellEnd"/>
      <w:r>
        <w:t xml:space="preserve">. Емельяново проектом предполагается развитие </w:t>
      </w:r>
      <w:proofErr w:type="spellStart"/>
      <w:r>
        <w:t>Верхнекачинского</w:t>
      </w:r>
      <w:proofErr w:type="spellEnd"/>
      <w:r>
        <w:t xml:space="preserve"> водозабора с уточнением запасов подземных вод, т.к. централизованное поселковое водоснабжение возможно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разведанных</w:t>
      </w:r>
      <w:r>
        <w:rPr>
          <w:spacing w:val="-2"/>
        </w:rPr>
        <w:t xml:space="preserve"> </w:t>
      </w:r>
      <w:r>
        <w:t>артезианских</w:t>
      </w:r>
      <w:r>
        <w:rPr>
          <w:spacing w:val="-2"/>
        </w:rPr>
        <w:t xml:space="preserve"> </w:t>
      </w:r>
      <w:r>
        <w:t>скважин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дебита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ства</w:t>
      </w:r>
      <w:proofErr w:type="spellEnd"/>
      <w:r>
        <w:t xml:space="preserve"> воды, со строительством баков-накопителей и насосных первого подъема.</w:t>
      </w:r>
    </w:p>
    <w:p w:rsidR="00A1386A" w:rsidRDefault="00F57534">
      <w:pPr>
        <w:pStyle w:val="a3"/>
        <w:spacing w:before="120" w:line="276" w:lineRule="auto"/>
        <w:ind w:right="341"/>
      </w:pPr>
      <w:r>
        <w:t>Удельное</w:t>
      </w:r>
      <w:r>
        <w:rPr>
          <w:spacing w:val="-1"/>
        </w:rPr>
        <w:t xml:space="preserve"> </w:t>
      </w:r>
      <w:r>
        <w:t>водопотребление</w:t>
      </w:r>
      <w:r>
        <w:rPr>
          <w:spacing w:val="-1"/>
        </w:rPr>
        <w:t xml:space="preserve"> </w:t>
      </w:r>
      <w:r>
        <w:t>включает расходы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хозяйственно-питьевые</w:t>
      </w:r>
      <w:r>
        <w:rPr>
          <w:spacing w:val="-1"/>
        </w:rPr>
        <w:t xml:space="preserve"> </w:t>
      </w:r>
      <w:r>
        <w:t>и бытовые нужды в общественных зданиях. Принимаем удельный расход - 230 л/сутки на человека. На нужды промышленности, обеспечивающей население продуктами, и неучтенные ра</w:t>
      </w:r>
      <w:proofErr w:type="gramStart"/>
      <w:r>
        <w:t>с-</w:t>
      </w:r>
      <w:proofErr w:type="gramEnd"/>
      <w:r>
        <w:t xml:space="preserve"> ходы</w:t>
      </w:r>
      <w:r>
        <w:rPr>
          <w:spacing w:val="-5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5"/>
        </w:rPr>
        <w:t xml:space="preserve"> </w:t>
      </w:r>
      <w:r>
        <w:t>10-20%</w:t>
      </w:r>
      <w:r>
        <w:rPr>
          <w:spacing w:val="-3"/>
        </w:rPr>
        <w:t xml:space="preserve"> </w:t>
      </w:r>
      <w:r>
        <w:t>суммы</w:t>
      </w:r>
      <w:r>
        <w:rPr>
          <w:spacing w:val="-5"/>
        </w:rPr>
        <w:t xml:space="preserve"> </w:t>
      </w:r>
      <w:r>
        <w:t>расхода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хозяйственно-питьевые</w:t>
      </w:r>
      <w:r>
        <w:rPr>
          <w:spacing w:val="-5"/>
        </w:rPr>
        <w:t xml:space="preserve"> </w:t>
      </w:r>
      <w:proofErr w:type="spellStart"/>
      <w:r>
        <w:t>нуж</w:t>
      </w:r>
      <w:proofErr w:type="spellEnd"/>
      <w:r>
        <w:t xml:space="preserve">- </w:t>
      </w:r>
      <w:proofErr w:type="spellStart"/>
      <w:r>
        <w:rPr>
          <w:spacing w:val="-4"/>
        </w:rPr>
        <w:t>ды</w:t>
      </w:r>
      <w:proofErr w:type="spellEnd"/>
      <w:r>
        <w:rPr>
          <w:spacing w:val="-4"/>
        </w:rPr>
        <w:t>.</w:t>
      </w:r>
    </w:p>
    <w:p w:rsidR="00A1386A" w:rsidRDefault="00F57534">
      <w:pPr>
        <w:pStyle w:val="a3"/>
        <w:spacing w:before="119" w:line="276" w:lineRule="auto"/>
        <w:ind w:right="370"/>
        <w:jc w:val="both"/>
      </w:pPr>
      <w:r>
        <w:t>Проектом</w:t>
      </w:r>
      <w:r>
        <w:rPr>
          <w:spacing w:val="-1"/>
        </w:rPr>
        <w:t xml:space="preserve"> </w:t>
      </w:r>
      <w:r>
        <w:t>предусматривается устройство единой кольцевой сети</w:t>
      </w:r>
      <w:r>
        <w:rPr>
          <w:spacing w:val="-2"/>
        </w:rPr>
        <w:t xml:space="preserve"> </w:t>
      </w:r>
      <w:r>
        <w:t>хозяйственно-питьевого и</w:t>
      </w:r>
      <w:r>
        <w:rPr>
          <w:spacing w:val="-4"/>
        </w:rPr>
        <w:t xml:space="preserve"> </w:t>
      </w:r>
      <w:r>
        <w:t>противопожарного</w:t>
      </w:r>
      <w:r>
        <w:rPr>
          <w:spacing w:val="-4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планировки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подключением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с</w:t>
      </w:r>
      <w:proofErr w:type="gramStart"/>
      <w:r>
        <w:t>е-</w:t>
      </w:r>
      <w:proofErr w:type="gramEnd"/>
      <w:r>
        <w:t xml:space="preserve"> </w:t>
      </w:r>
      <w:proofErr w:type="spellStart"/>
      <w:r>
        <w:t>тям</w:t>
      </w:r>
      <w:proofErr w:type="spellEnd"/>
      <w:r>
        <w:t xml:space="preserve"> водопровода.</w:t>
      </w:r>
    </w:p>
    <w:p w:rsidR="00A1386A" w:rsidRDefault="00F57534">
      <w:pPr>
        <w:pStyle w:val="6"/>
        <w:spacing w:before="206"/>
      </w:pPr>
      <w:bookmarkStart w:id="26" w:name="_TOC_250009"/>
      <w:r>
        <w:rPr>
          <w:spacing w:val="-2"/>
        </w:rPr>
        <w:t>Объемы</w:t>
      </w:r>
      <w:r>
        <w:rPr>
          <w:rFonts w:ascii="Times New Roman" w:hAnsi="Times New Roman"/>
          <w:b w:val="0"/>
          <w:i w:val="0"/>
          <w:spacing w:val="-6"/>
        </w:rPr>
        <w:t xml:space="preserve"> </w:t>
      </w:r>
      <w:r>
        <w:rPr>
          <w:spacing w:val="-2"/>
        </w:rPr>
        <w:t>проектного</w:t>
      </w:r>
      <w:r>
        <w:rPr>
          <w:rFonts w:ascii="Times New Roman" w:hAnsi="Times New Roman"/>
          <w:b w:val="0"/>
          <w:i w:val="0"/>
          <w:spacing w:val="-7"/>
        </w:rPr>
        <w:t xml:space="preserve"> </w:t>
      </w:r>
      <w:r>
        <w:rPr>
          <w:spacing w:val="-2"/>
        </w:rPr>
        <w:t>потребления</w:t>
      </w:r>
      <w:r>
        <w:rPr>
          <w:rFonts w:ascii="Times New Roman" w:hAnsi="Times New Roman"/>
          <w:b w:val="0"/>
          <w:i w:val="0"/>
          <w:spacing w:val="-4"/>
        </w:rPr>
        <w:t xml:space="preserve"> </w:t>
      </w:r>
      <w:bookmarkEnd w:id="26"/>
      <w:r>
        <w:rPr>
          <w:spacing w:val="-4"/>
        </w:rPr>
        <w:t>воды</w:t>
      </w:r>
    </w:p>
    <w:p w:rsidR="00A1386A" w:rsidRDefault="00F57534">
      <w:pPr>
        <w:pStyle w:val="a3"/>
        <w:spacing w:before="37"/>
        <w:ind w:left="0" w:right="277"/>
        <w:jc w:val="righ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4.</w:t>
      </w:r>
    </w:p>
    <w:p w:rsidR="00A1386A" w:rsidRDefault="00A1386A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1"/>
        <w:gridCol w:w="1701"/>
        <w:gridCol w:w="1557"/>
        <w:gridCol w:w="1526"/>
      </w:tblGrid>
      <w:tr w:rsidR="00A1386A">
        <w:trPr>
          <w:trHeight w:val="671"/>
        </w:trPr>
        <w:tc>
          <w:tcPr>
            <w:tcW w:w="674" w:type="dxa"/>
          </w:tcPr>
          <w:p w:rsidR="00A1386A" w:rsidRDefault="00F57534">
            <w:pPr>
              <w:pStyle w:val="TableParagraph"/>
              <w:ind w:right="2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111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Водопотребление</w:t>
            </w:r>
          </w:p>
        </w:tc>
        <w:tc>
          <w:tcPr>
            <w:tcW w:w="1701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557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</w:t>
            </w:r>
            <w:proofErr w:type="gram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</w:p>
        </w:tc>
        <w:tc>
          <w:tcPr>
            <w:tcW w:w="1526" w:type="dxa"/>
          </w:tcPr>
          <w:p w:rsidR="00A1386A" w:rsidRDefault="00F575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</w:tr>
      <w:tr w:rsidR="00A1386A">
        <w:trPr>
          <w:trHeight w:val="673"/>
        </w:trPr>
        <w:tc>
          <w:tcPr>
            <w:tcW w:w="674" w:type="dxa"/>
          </w:tcPr>
          <w:p w:rsidR="00A1386A" w:rsidRDefault="00F575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A1386A" w:rsidRDefault="00F575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Проектируемая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701" w:type="dxa"/>
          </w:tcPr>
          <w:p w:rsidR="00A1386A" w:rsidRDefault="008D0A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600</w:t>
            </w:r>
          </w:p>
        </w:tc>
        <w:tc>
          <w:tcPr>
            <w:tcW w:w="1557" w:type="dxa"/>
          </w:tcPr>
          <w:p w:rsidR="00A1386A" w:rsidRDefault="00F5753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1526" w:type="dxa"/>
          </w:tcPr>
          <w:p w:rsidR="00A1386A" w:rsidRDefault="008D0AB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</w:tr>
      <w:tr w:rsidR="00A1386A">
        <w:trPr>
          <w:trHeight w:val="395"/>
        </w:trPr>
        <w:tc>
          <w:tcPr>
            <w:tcW w:w="674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Неучтенные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01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557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1526" w:type="dxa"/>
          </w:tcPr>
          <w:p w:rsidR="00A1386A" w:rsidRDefault="008D0AB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F57534">
              <w:rPr>
                <w:spacing w:val="-4"/>
                <w:sz w:val="24"/>
              </w:rPr>
              <w:t>5,9</w:t>
            </w:r>
          </w:p>
        </w:tc>
      </w:tr>
      <w:tr w:rsidR="00A1386A">
        <w:trPr>
          <w:trHeight w:val="395"/>
        </w:trPr>
        <w:tc>
          <w:tcPr>
            <w:tcW w:w="674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Полив</w:t>
            </w:r>
          </w:p>
        </w:tc>
        <w:tc>
          <w:tcPr>
            <w:tcW w:w="1701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557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526" w:type="dxa"/>
          </w:tcPr>
          <w:p w:rsidR="00A1386A" w:rsidRDefault="00F575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  <w:tr w:rsidR="00A1386A">
        <w:trPr>
          <w:trHeight w:val="395"/>
        </w:trPr>
        <w:tc>
          <w:tcPr>
            <w:tcW w:w="674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4111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01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557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526" w:type="dxa"/>
          </w:tcPr>
          <w:p w:rsidR="00A1386A" w:rsidRDefault="008D0AB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</w:tr>
    </w:tbl>
    <w:p w:rsidR="00A1386A" w:rsidRDefault="00A1386A">
      <w:pPr>
        <w:pStyle w:val="TableParagraph"/>
        <w:spacing w:line="268" w:lineRule="exact"/>
        <w:rPr>
          <w:sz w:val="24"/>
        </w:rPr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6"/>
      </w:pPr>
      <w:bookmarkStart w:id="27" w:name="_TOC_250008"/>
      <w:r>
        <w:rPr>
          <w:spacing w:val="-2"/>
        </w:rPr>
        <w:lastRenderedPageBreak/>
        <w:t>Расход</w:t>
      </w:r>
      <w:r>
        <w:rPr>
          <w:rFonts w:ascii="Times New Roman" w:hAnsi="Times New Roman"/>
          <w:b w:val="0"/>
          <w:i w:val="0"/>
          <w:spacing w:val="-7"/>
        </w:rPr>
        <w:t xml:space="preserve"> </w:t>
      </w:r>
      <w:r>
        <w:rPr>
          <w:spacing w:val="-2"/>
        </w:rPr>
        <w:t>воды</w:t>
      </w:r>
      <w:r>
        <w:rPr>
          <w:rFonts w:ascii="Times New Roman" w:hAnsi="Times New Roman"/>
          <w:b w:val="0"/>
          <w:i w:val="0"/>
          <w:spacing w:val="-6"/>
        </w:rPr>
        <w:t xml:space="preserve"> </w:t>
      </w:r>
      <w:r>
        <w:rPr>
          <w:spacing w:val="-2"/>
        </w:rPr>
        <w:t>на</w:t>
      </w:r>
      <w:r>
        <w:rPr>
          <w:rFonts w:ascii="Times New Roman" w:hAnsi="Times New Roman"/>
          <w:b w:val="0"/>
          <w:i w:val="0"/>
          <w:spacing w:val="-6"/>
        </w:rPr>
        <w:t xml:space="preserve"> </w:t>
      </w:r>
      <w:r>
        <w:rPr>
          <w:spacing w:val="-2"/>
        </w:rPr>
        <w:t>пожаротушение</w:t>
      </w:r>
      <w:r>
        <w:rPr>
          <w:rFonts w:ascii="Times New Roman" w:hAnsi="Times New Roman"/>
          <w:b w:val="0"/>
          <w:i w:val="0"/>
          <w:spacing w:val="-4"/>
        </w:rPr>
        <w:t xml:space="preserve"> </w:t>
      </w:r>
      <w:r>
        <w:rPr>
          <w:spacing w:val="-2"/>
        </w:rPr>
        <w:t>(СНиП</w:t>
      </w:r>
      <w:r>
        <w:rPr>
          <w:rFonts w:ascii="Times New Roman" w:hAnsi="Times New Roman"/>
          <w:b w:val="0"/>
          <w:i w:val="0"/>
          <w:spacing w:val="-6"/>
        </w:rPr>
        <w:t xml:space="preserve"> </w:t>
      </w:r>
      <w:r>
        <w:rPr>
          <w:spacing w:val="-2"/>
        </w:rPr>
        <w:t>2.04-</w:t>
      </w:r>
      <w:bookmarkEnd w:id="27"/>
      <w:r>
        <w:rPr>
          <w:spacing w:val="-4"/>
        </w:rPr>
        <w:t>85).</w:t>
      </w:r>
    </w:p>
    <w:p w:rsidR="00A1386A" w:rsidRDefault="00F57534">
      <w:pPr>
        <w:pStyle w:val="a3"/>
        <w:spacing w:before="40"/>
        <w:ind w:left="0" w:right="277"/>
        <w:jc w:val="righ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5.</w:t>
      </w:r>
    </w:p>
    <w:p w:rsidR="00A1386A" w:rsidRDefault="00A1386A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57"/>
        <w:gridCol w:w="1706"/>
        <w:gridCol w:w="1843"/>
        <w:gridCol w:w="1437"/>
        <w:gridCol w:w="1451"/>
      </w:tblGrid>
      <w:tr w:rsidR="00A1386A">
        <w:trPr>
          <w:trHeight w:val="947"/>
        </w:trPr>
        <w:tc>
          <w:tcPr>
            <w:tcW w:w="674" w:type="dxa"/>
          </w:tcPr>
          <w:p w:rsidR="00A1386A" w:rsidRDefault="00F57534">
            <w:pPr>
              <w:pStyle w:val="TableParagraph"/>
              <w:ind w:right="2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457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706" w:type="dxa"/>
          </w:tcPr>
          <w:p w:rsidR="00A1386A" w:rsidRDefault="00F57534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Население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843" w:type="dxa"/>
          </w:tcPr>
          <w:p w:rsidR="00A1386A" w:rsidRDefault="00F57534">
            <w:pPr>
              <w:pStyle w:val="TableParagraph"/>
              <w:ind w:left="109" w:hanging="1"/>
              <w:rPr>
                <w:sz w:val="24"/>
              </w:rPr>
            </w:pPr>
            <w:r>
              <w:rPr>
                <w:sz w:val="24"/>
              </w:rPr>
              <w:t>Число 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4"/>
                <w:sz w:val="24"/>
              </w:rPr>
              <w:t>жаров</w:t>
            </w:r>
          </w:p>
        </w:tc>
        <w:tc>
          <w:tcPr>
            <w:tcW w:w="1437" w:type="dxa"/>
          </w:tcPr>
          <w:p w:rsidR="00A1386A" w:rsidRDefault="00F57534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пожар, </w:t>
            </w:r>
            <w:proofErr w:type="gramStart"/>
            <w:r>
              <w:rPr>
                <w:spacing w:val="-2"/>
                <w:sz w:val="24"/>
              </w:rPr>
              <w:t>л</w:t>
            </w:r>
            <w:proofErr w:type="gramEnd"/>
            <w:r>
              <w:rPr>
                <w:spacing w:val="-2"/>
                <w:sz w:val="24"/>
              </w:rPr>
              <w:t>/сек</w:t>
            </w:r>
          </w:p>
        </w:tc>
        <w:tc>
          <w:tcPr>
            <w:tcW w:w="1451" w:type="dxa"/>
          </w:tcPr>
          <w:p w:rsidR="00A1386A" w:rsidRDefault="00F57534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2"/>
                <w:sz w:val="24"/>
              </w:rPr>
              <w:t>Расход, м3/сек</w:t>
            </w:r>
          </w:p>
        </w:tc>
      </w:tr>
      <w:tr w:rsidR="00A1386A">
        <w:trPr>
          <w:trHeight w:val="671"/>
        </w:trPr>
        <w:tc>
          <w:tcPr>
            <w:tcW w:w="674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57" w:type="dxa"/>
          </w:tcPr>
          <w:p w:rsidR="00A1386A" w:rsidRDefault="00F57534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тушение</w:t>
            </w:r>
          </w:p>
        </w:tc>
        <w:tc>
          <w:tcPr>
            <w:tcW w:w="1706" w:type="dxa"/>
          </w:tcPr>
          <w:p w:rsidR="00A1386A" w:rsidRDefault="008D0AB2" w:rsidP="009F6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600</w:t>
            </w:r>
          </w:p>
        </w:tc>
        <w:tc>
          <w:tcPr>
            <w:tcW w:w="1843" w:type="dxa"/>
          </w:tcPr>
          <w:p w:rsidR="00A1386A" w:rsidRDefault="00F575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7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51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</w:tr>
      <w:tr w:rsidR="00A1386A">
        <w:trPr>
          <w:trHeight w:val="671"/>
        </w:trPr>
        <w:tc>
          <w:tcPr>
            <w:tcW w:w="674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57" w:type="dxa"/>
          </w:tcPr>
          <w:p w:rsidR="00A1386A" w:rsidRDefault="00F57534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тушение</w:t>
            </w:r>
          </w:p>
        </w:tc>
        <w:tc>
          <w:tcPr>
            <w:tcW w:w="1706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A1386A" w:rsidRDefault="00F575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7" w:type="dxa"/>
          </w:tcPr>
          <w:p w:rsidR="00A1386A" w:rsidRDefault="00F575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2х2.5</w:t>
            </w:r>
          </w:p>
        </w:tc>
        <w:tc>
          <w:tcPr>
            <w:tcW w:w="1451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A1386A">
        <w:trPr>
          <w:trHeight w:val="397"/>
        </w:trPr>
        <w:tc>
          <w:tcPr>
            <w:tcW w:w="674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A1386A" w:rsidRDefault="00F575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06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437" w:type="dxa"/>
          </w:tcPr>
          <w:p w:rsidR="00A1386A" w:rsidRDefault="00A1386A">
            <w:pPr>
              <w:pStyle w:val="TableParagraph"/>
              <w:ind w:left="0"/>
            </w:pPr>
          </w:p>
        </w:tc>
        <w:tc>
          <w:tcPr>
            <w:tcW w:w="1451" w:type="dxa"/>
          </w:tcPr>
          <w:p w:rsidR="00A1386A" w:rsidRDefault="00F575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</w:tbl>
    <w:p w:rsidR="00A1386A" w:rsidRDefault="00F57534">
      <w:pPr>
        <w:pStyle w:val="a3"/>
        <w:spacing w:line="276" w:lineRule="auto"/>
      </w:pPr>
      <w:r>
        <w:t>Расчет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пожаротушение</w:t>
      </w:r>
      <w:r>
        <w:rPr>
          <w:spacing w:val="-4"/>
        </w:rPr>
        <w:t xml:space="preserve"> </w:t>
      </w:r>
      <w:r>
        <w:t>проводился</w:t>
      </w:r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проектируемой</w:t>
      </w:r>
      <w:r>
        <w:rPr>
          <w:spacing w:val="-4"/>
        </w:rPr>
        <w:t xml:space="preserve"> </w:t>
      </w:r>
      <w:proofErr w:type="spellStart"/>
      <w:r>
        <w:t>чи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ленности</w:t>
      </w:r>
      <w:proofErr w:type="spellEnd"/>
      <w:r>
        <w:t xml:space="preserve"> жителей и продолжительности пожара – 3 часа.</w:t>
      </w:r>
    </w:p>
    <w:p w:rsidR="00A1386A" w:rsidRDefault="00F57534">
      <w:pPr>
        <w:pStyle w:val="a3"/>
        <w:spacing w:before="115" w:line="276" w:lineRule="auto"/>
      </w:pPr>
      <w:r>
        <w:t>Расход</w:t>
      </w:r>
      <w:r>
        <w:rPr>
          <w:spacing w:val="-4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пожаротушение</w:t>
      </w:r>
      <w:r>
        <w:rPr>
          <w:spacing w:val="-5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требующего</w:t>
      </w:r>
      <w:r>
        <w:rPr>
          <w:spacing w:val="-4"/>
        </w:rPr>
        <w:t xml:space="preserve"> </w:t>
      </w:r>
      <w:r>
        <w:t>наибольшего</w:t>
      </w:r>
      <w:r>
        <w:rPr>
          <w:spacing w:val="-5"/>
        </w:rPr>
        <w:t xml:space="preserve"> </w:t>
      </w:r>
      <w:r>
        <w:t>расхода</w:t>
      </w:r>
      <w:r>
        <w:rPr>
          <w:spacing w:val="-5"/>
        </w:rPr>
        <w:t xml:space="preserve"> </w:t>
      </w:r>
      <w:r>
        <w:t xml:space="preserve">воды, </w:t>
      </w:r>
      <w:proofErr w:type="gramStart"/>
      <w:r>
        <w:t>составляет 15 л/сек</w:t>
      </w:r>
      <w:proofErr w:type="gramEnd"/>
      <w:r>
        <w:t>.</w:t>
      </w:r>
    </w:p>
    <w:p w:rsidR="00A1386A" w:rsidRDefault="00F57534">
      <w:pPr>
        <w:pStyle w:val="a3"/>
        <w:spacing w:before="122"/>
      </w:pPr>
      <w:r>
        <w:t>Расчетное</w:t>
      </w:r>
      <w:r>
        <w:rPr>
          <w:spacing w:val="-13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одновременных</w:t>
      </w:r>
      <w:r>
        <w:rPr>
          <w:spacing w:val="-12"/>
        </w:rPr>
        <w:t xml:space="preserve"> </w:t>
      </w:r>
      <w:r>
        <w:t>наружных</w:t>
      </w:r>
      <w:r>
        <w:rPr>
          <w:spacing w:val="-9"/>
        </w:rPr>
        <w:t xml:space="preserve"> </w:t>
      </w:r>
      <w:r>
        <w:t>пожаров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5"/>
        </w:rPr>
        <w:t>1.</w:t>
      </w:r>
    </w:p>
    <w:p w:rsidR="00A1386A" w:rsidRDefault="00F57534">
      <w:pPr>
        <w:pStyle w:val="a3"/>
        <w:spacing w:before="160" w:line="276" w:lineRule="auto"/>
        <w:ind w:right="266"/>
      </w:pPr>
      <w:r>
        <w:t>Наружное</w:t>
      </w:r>
      <w:r>
        <w:rPr>
          <w:spacing w:val="-5"/>
        </w:rPr>
        <w:t xml:space="preserve"> </w:t>
      </w:r>
      <w:r>
        <w:t>пожаротушение</w:t>
      </w:r>
      <w:r>
        <w:rPr>
          <w:spacing w:val="-5"/>
        </w:rPr>
        <w:t xml:space="preserve"> </w:t>
      </w:r>
      <w:r>
        <w:t>проектируется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пожарных</w:t>
      </w:r>
      <w:r>
        <w:rPr>
          <w:spacing w:val="-2"/>
        </w:rPr>
        <w:t xml:space="preserve"> </w:t>
      </w:r>
      <w:r>
        <w:t>гидрантов,</w:t>
      </w:r>
      <w:r>
        <w:rPr>
          <w:spacing w:val="-5"/>
        </w:rPr>
        <w:t xml:space="preserve"> </w:t>
      </w:r>
      <w:r>
        <w:t>расположенных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</w:t>
      </w:r>
      <w:proofErr w:type="gramStart"/>
      <w:r>
        <w:t>с-</w:t>
      </w:r>
      <w:proofErr w:type="gramEnd"/>
      <w:r>
        <w:t xml:space="preserve"> стоянии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2.5</w:t>
      </w:r>
      <w:r>
        <w:rPr>
          <w:spacing w:val="-3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проезжей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дороги</w:t>
      </w:r>
      <w:r>
        <w:rPr>
          <w:spacing w:val="-5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 xml:space="preserve">резерву- аров при отсутствии кольцевых сетей водоснабжения. Тушение пожаров осуществляется при помощи автонасосов, хранящихся в пожарных депо </w:t>
      </w:r>
      <w:proofErr w:type="spellStart"/>
      <w:r>
        <w:t>пгт</w:t>
      </w:r>
      <w:proofErr w:type="spellEnd"/>
      <w:r>
        <w:t xml:space="preserve"> Емельяново.</w:t>
      </w:r>
    </w:p>
    <w:p w:rsidR="00A1386A" w:rsidRDefault="00F57534">
      <w:pPr>
        <w:pStyle w:val="6"/>
        <w:spacing w:before="205"/>
      </w:pPr>
      <w:bookmarkStart w:id="28" w:name="_TOC_250007"/>
      <w:bookmarkEnd w:id="28"/>
      <w:r>
        <w:rPr>
          <w:spacing w:val="-2"/>
        </w:rPr>
        <w:t>Водоотведение</w:t>
      </w:r>
    </w:p>
    <w:p w:rsidR="009F6714" w:rsidRDefault="00F57534" w:rsidP="009F6714">
      <w:pPr>
        <w:pStyle w:val="a3"/>
        <w:spacing w:before="37" w:line="278" w:lineRule="auto"/>
        <w:ind w:right="266"/>
        <w:rPr>
          <w:spacing w:val="-6"/>
        </w:rPr>
      </w:pPr>
      <w:r>
        <w:t>Проектом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устройство</w:t>
      </w:r>
      <w:r w:rsidR="009F6714">
        <w:t xml:space="preserve"> индивидуально к каждому участку подвести септик.</w:t>
      </w:r>
      <w:r>
        <w:rPr>
          <w:spacing w:val="-6"/>
        </w:rPr>
        <w:t xml:space="preserve"> </w:t>
      </w:r>
      <w:bookmarkStart w:id="29" w:name="_TOC_250006"/>
      <w:bookmarkEnd w:id="29"/>
    </w:p>
    <w:p w:rsidR="009F6714" w:rsidRDefault="009F6714" w:rsidP="009F6714">
      <w:pPr>
        <w:pStyle w:val="a3"/>
        <w:spacing w:before="37" w:line="278" w:lineRule="auto"/>
        <w:ind w:right="266"/>
        <w:rPr>
          <w:spacing w:val="-4"/>
        </w:rPr>
      </w:pPr>
    </w:p>
    <w:p w:rsidR="00A1386A" w:rsidRDefault="00F57534" w:rsidP="009F6714">
      <w:pPr>
        <w:pStyle w:val="a3"/>
        <w:spacing w:before="37" w:line="278" w:lineRule="auto"/>
        <w:ind w:right="266"/>
        <w:jc w:val="center"/>
        <w:rPr>
          <w:spacing w:val="-2"/>
        </w:rPr>
      </w:pPr>
      <w:r>
        <w:rPr>
          <w:spacing w:val="-2"/>
        </w:rPr>
        <w:t>ТЕПЛОСНАБЖЕНИЕ</w:t>
      </w:r>
    </w:p>
    <w:p w:rsidR="009F6714" w:rsidRDefault="009F6714" w:rsidP="009F6714">
      <w:pPr>
        <w:pStyle w:val="a3"/>
        <w:spacing w:before="37" w:line="278" w:lineRule="auto"/>
        <w:ind w:right="266"/>
        <w:jc w:val="center"/>
      </w:pPr>
    </w:p>
    <w:p w:rsidR="00A1386A" w:rsidRDefault="00F57534">
      <w:pPr>
        <w:pStyle w:val="a3"/>
        <w:spacing w:before="157" w:line="278" w:lineRule="auto"/>
      </w:pPr>
      <w:r>
        <w:t>Общая</w:t>
      </w:r>
      <w:r>
        <w:rPr>
          <w:spacing w:val="-4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проектируемого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≈23</w:t>
      </w:r>
      <w:r>
        <w:rPr>
          <w:spacing w:val="-4"/>
        </w:rPr>
        <w:t xml:space="preserve"> </w:t>
      </w:r>
      <w:r>
        <w:t>МВт</w:t>
      </w:r>
      <w:r>
        <w:rPr>
          <w:spacing w:val="-4"/>
        </w:rPr>
        <w:t xml:space="preserve"> </w:t>
      </w:r>
      <w:r>
        <w:t>(19,8</w:t>
      </w:r>
      <w:r>
        <w:rPr>
          <w:spacing w:val="-4"/>
        </w:rPr>
        <w:t xml:space="preserve"> </w:t>
      </w:r>
      <w:r>
        <w:t>Гкал/ч).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spellStart"/>
      <w:r>
        <w:t>централиз</w:t>
      </w:r>
      <w:proofErr w:type="gramStart"/>
      <w:r>
        <w:t>о</w:t>
      </w:r>
      <w:proofErr w:type="spellEnd"/>
      <w:r>
        <w:t>-</w:t>
      </w:r>
      <w:proofErr w:type="gramEnd"/>
      <w:r>
        <w:t xml:space="preserve"> ванного источника тепла.</w:t>
      </w:r>
    </w:p>
    <w:p w:rsidR="00A1386A" w:rsidRDefault="00F57534">
      <w:pPr>
        <w:pStyle w:val="a3"/>
        <w:spacing w:before="116" w:line="276" w:lineRule="auto"/>
        <w:ind w:right="372"/>
      </w:pPr>
      <w:r>
        <w:t>Данные проектные решения предусматривают централизованное теплоснабжение жилых домов, административно-бытовых и общественных зданий. Система</w:t>
      </w:r>
      <w:r>
        <w:rPr>
          <w:spacing w:val="40"/>
        </w:rPr>
        <w:t xml:space="preserve"> </w:t>
      </w:r>
      <w:r>
        <w:t>теплоснабжения района – закрытая с параметрами теплоносителя по температурному графику 150-70˚С. Тепловые сети от новой проектируемой котельной до центральных тепловых пунктов (ЦТП</w:t>
      </w:r>
      <w:proofErr w:type="gramStart"/>
      <w:r>
        <w:t>)-</w:t>
      </w:r>
      <w:proofErr w:type="gramEnd"/>
      <w:r>
        <w:t>двухтрубные.</w:t>
      </w:r>
      <w:r>
        <w:rPr>
          <w:spacing w:val="-5"/>
        </w:rPr>
        <w:t xml:space="preserve"> </w:t>
      </w:r>
      <w:r>
        <w:t>Температурный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втором</w:t>
      </w:r>
      <w:r>
        <w:rPr>
          <w:spacing w:val="-6"/>
        </w:rPr>
        <w:t xml:space="preserve"> </w:t>
      </w:r>
      <w:r>
        <w:t>контуре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95-70˚С.</w:t>
      </w:r>
      <w:r>
        <w:rPr>
          <w:spacing w:val="-5"/>
        </w:rPr>
        <w:t xml:space="preserve"> </w:t>
      </w:r>
      <w:r>
        <w:t>Приготовление</w:t>
      </w:r>
    </w:p>
    <w:p w:rsidR="00A1386A" w:rsidRDefault="00F57534">
      <w:pPr>
        <w:pStyle w:val="a3"/>
        <w:spacing w:before="92" w:line="276" w:lineRule="auto"/>
        <w:ind w:right="266"/>
      </w:pPr>
      <w:r>
        <w:t>воды для систем горячего водоснабжения предусмотрено в ЦТП с подключением</w:t>
      </w:r>
      <w:r>
        <w:rPr>
          <w:spacing w:val="40"/>
        </w:rPr>
        <w:t xml:space="preserve"> </w:t>
      </w:r>
      <w:r>
        <w:t>под</w:t>
      </w:r>
      <w:proofErr w:type="gramStart"/>
      <w:r>
        <w:t>о-</w:t>
      </w:r>
      <w:proofErr w:type="gramEnd"/>
      <w:r>
        <w:t xml:space="preserve"> </w:t>
      </w:r>
      <w:proofErr w:type="spellStart"/>
      <w:r>
        <w:t>гревателей</w:t>
      </w:r>
      <w:proofErr w:type="spellEnd"/>
      <w:r>
        <w:t xml:space="preserve"> ГВС к тепловым сетям по одноступенчатой или двухступенчатой схемам (в 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максимальных</w:t>
      </w:r>
      <w:r>
        <w:rPr>
          <w:spacing w:val="-6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нагрузок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горячее</w:t>
      </w:r>
      <w:r>
        <w:rPr>
          <w:spacing w:val="-6"/>
        </w:rPr>
        <w:t xml:space="preserve"> </w:t>
      </w:r>
      <w:r>
        <w:t>водоснабжение и отопление). В тепловых пунктах предусматривается размещение оборудования, армат</w:t>
      </w:r>
      <w:proofErr w:type="gramStart"/>
      <w:r>
        <w:t>у-</w:t>
      </w:r>
      <w:proofErr w:type="gramEnd"/>
      <w:r>
        <w:t xml:space="preserve"> </w:t>
      </w:r>
      <w:proofErr w:type="spellStart"/>
      <w:r>
        <w:t>ры</w:t>
      </w:r>
      <w:proofErr w:type="spellEnd"/>
      <w:r>
        <w:t>, приборов контроля, управления и автоматизации.</w:t>
      </w:r>
    </w:p>
    <w:p w:rsidR="00A1386A" w:rsidRDefault="00F57534">
      <w:pPr>
        <w:pStyle w:val="a3"/>
        <w:spacing w:before="122" w:line="276" w:lineRule="auto"/>
        <w:ind w:right="266"/>
      </w:pPr>
      <w:r>
        <w:t>В связи с правительственной программой энергосбережения в индивидуальных тепловых пунктах</w:t>
      </w:r>
      <w:r>
        <w:rPr>
          <w:spacing w:val="-2"/>
        </w:rPr>
        <w:t xml:space="preserve"> </w:t>
      </w:r>
      <w:r>
        <w:t>(ИТП),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41-101-95</w:t>
      </w:r>
      <w:r>
        <w:rPr>
          <w:spacing w:val="-4"/>
        </w:rPr>
        <w:t xml:space="preserve"> </w:t>
      </w:r>
      <w:r>
        <w:t>(Проектирование</w:t>
      </w:r>
      <w:r>
        <w:rPr>
          <w:spacing w:val="-5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пунктов),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 предусмотрены в каждом здании, независимо от наличия ЦТП, приборы учета тепловой энергии. Данная схема теплоснабжения не включает разработку внутриквартальных те</w:t>
      </w:r>
      <w:proofErr w:type="gramStart"/>
      <w:r>
        <w:t>п-</w:t>
      </w:r>
      <w:proofErr w:type="gramEnd"/>
      <w:r>
        <w:t xml:space="preserve"> </w:t>
      </w:r>
      <w:proofErr w:type="spellStart"/>
      <w:r>
        <w:lastRenderedPageBreak/>
        <w:t>ловых</w:t>
      </w:r>
      <w:proofErr w:type="spellEnd"/>
      <w:r>
        <w:t xml:space="preserve"> сетей. Расчет тепловых потоков и расходов сетевой воды выполнен с применением укрупненных показателей с учётом внедрения прогрессивных архитектурн</w:t>
      </w:r>
      <w:proofErr w:type="gramStart"/>
      <w:r>
        <w:t>о-</w:t>
      </w:r>
      <w:proofErr w:type="gramEnd"/>
      <w:r>
        <w:t xml:space="preserve"> планировочных решений и применения строительных конструкций с улучшенными теп- </w:t>
      </w:r>
      <w:proofErr w:type="spellStart"/>
      <w:r>
        <w:t>лофизическими</w:t>
      </w:r>
      <w:proofErr w:type="spellEnd"/>
      <w:r>
        <w:t xml:space="preserve"> свойствами, обеспечивающими снижение тепловых потерь.</w:t>
      </w:r>
    </w:p>
    <w:p w:rsidR="00A1386A" w:rsidRDefault="00F57534">
      <w:pPr>
        <w:pStyle w:val="4"/>
        <w:numPr>
          <w:ilvl w:val="2"/>
          <w:numId w:val="6"/>
        </w:numPr>
        <w:tabs>
          <w:tab w:val="left" w:pos="727"/>
        </w:tabs>
        <w:ind w:left="727" w:hanging="585"/>
      </w:pPr>
      <w:bookmarkStart w:id="30" w:name="_TOC_250005"/>
      <w:bookmarkEnd w:id="30"/>
      <w:r>
        <w:rPr>
          <w:spacing w:val="-2"/>
        </w:rPr>
        <w:t>ЭЛЕКТРОСНАБЖЕНИЕ</w:t>
      </w:r>
    </w:p>
    <w:p w:rsidR="00A1386A" w:rsidRDefault="00F57534">
      <w:pPr>
        <w:pStyle w:val="a3"/>
        <w:spacing w:before="157" w:line="276" w:lineRule="auto"/>
        <w:ind w:right="384"/>
      </w:pPr>
      <w:r>
        <w:t>Нагрузки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7"/>
        </w:rPr>
        <w:t xml:space="preserve"> </w:t>
      </w:r>
      <w:r>
        <w:t>жилищно-коммунального</w:t>
      </w:r>
      <w:r>
        <w:rPr>
          <w:spacing w:val="-5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подсчитаны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proofErr w:type="spellStart"/>
      <w:r>
        <w:t>архите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турно</w:t>
      </w:r>
      <w:proofErr w:type="spellEnd"/>
      <w:r>
        <w:t>-планировочных решений проекта планировки в соответствии с СНиП 2.07.01-89*</w:t>
      </w:r>
    </w:p>
    <w:p w:rsidR="00A1386A" w:rsidRDefault="00F57534">
      <w:pPr>
        <w:pStyle w:val="a3"/>
        <w:spacing w:line="276" w:lineRule="auto"/>
        <w:ind w:right="341"/>
      </w:pPr>
      <w:r>
        <w:t>«Градостроительство. Планировка и застройка городских и сельских поселений»</w:t>
      </w:r>
      <w:r>
        <w:rPr>
          <w:spacing w:val="-6"/>
        </w:rPr>
        <w:t xml:space="preserve"> </w:t>
      </w:r>
      <w:r>
        <w:t>и «И</w:t>
      </w:r>
      <w:proofErr w:type="gramStart"/>
      <w:r>
        <w:t>н-</w:t>
      </w:r>
      <w:proofErr w:type="gramEnd"/>
      <w:r>
        <w:t xml:space="preserve"> </w:t>
      </w:r>
      <w:proofErr w:type="spellStart"/>
      <w:r>
        <w:t>струкцией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городских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сетей»</w:t>
      </w:r>
      <w:r>
        <w:rPr>
          <w:spacing w:val="-11"/>
        </w:rPr>
        <w:t xml:space="preserve"> </w:t>
      </w:r>
      <w:r>
        <w:t>РД</w:t>
      </w:r>
      <w:r>
        <w:rPr>
          <w:spacing w:val="-5"/>
        </w:rPr>
        <w:t xml:space="preserve"> </w:t>
      </w:r>
      <w:r>
        <w:t>34.20.185-94,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 xml:space="preserve">также СП 31-110-2003 «Проектирование и монтаж электроустановок жилых и общественных </w:t>
      </w:r>
      <w:r>
        <w:rPr>
          <w:spacing w:val="-2"/>
        </w:rPr>
        <w:t>зданий»</w:t>
      </w:r>
    </w:p>
    <w:p w:rsidR="00A1386A" w:rsidRDefault="00F57534">
      <w:pPr>
        <w:pStyle w:val="a3"/>
        <w:spacing w:before="119" w:line="276" w:lineRule="auto"/>
        <w:ind w:right="266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принято:</w:t>
      </w:r>
      <w:r>
        <w:rPr>
          <w:spacing w:val="-6"/>
        </w:rPr>
        <w:t xml:space="preserve"> </w:t>
      </w:r>
      <w:r>
        <w:t>теплоснабжение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централизованное;</w:t>
      </w:r>
      <w:r>
        <w:rPr>
          <w:spacing w:val="-4"/>
        </w:rPr>
        <w:t xml:space="preserve"> </w:t>
      </w:r>
      <w:proofErr w:type="spellStart"/>
      <w:r>
        <w:t>пищеприготовление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электрич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ские</w:t>
      </w:r>
      <w:proofErr w:type="spellEnd"/>
      <w:r>
        <w:t xml:space="preserve"> плиты: Расчетные нагрузки на новое жилищное строительство учитывают нагрузки жилых и общественных зданий внутриквартального значения (отдельно-стоящие объекты – магазины, аптеки, административные здания, предприятия КБО, учреждения </w:t>
      </w:r>
      <w:proofErr w:type="spellStart"/>
      <w:r>
        <w:t>дошкол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ного</w:t>
      </w:r>
      <w:proofErr w:type="spellEnd"/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зрелищные,</w:t>
      </w:r>
      <w:r>
        <w:rPr>
          <w:spacing w:val="-2"/>
        </w:rPr>
        <w:t xml:space="preserve"> </w:t>
      </w:r>
      <w:r>
        <w:t>спортивные),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предприятий,</w:t>
      </w:r>
      <w:r>
        <w:rPr>
          <w:spacing w:val="-2"/>
        </w:rPr>
        <w:t xml:space="preserve"> </w:t>
      </w:r>
      <w:proofErr w:type="spellStart"/>
      <w:r>
        <w:t>объек</w:t>
      </w:r>
      <w:proofErr w:type="spellEnd"/>
      <w:r>
        <w:t xml:space="preserve">- </w:t>
      </w:r>
      <w:proofErr w:type="spellStart"/>
      <w:r>
        <w:t>тов</w:t>
      </w:r>
      <w:proofErr w:type="spellEnd"/>
      <w:r>
        <w:t xml:space="preserve"> транспортного обслуживания, наружного освещения. Расчетные нагрузки объектов общего значения учтены дополнительно. При</w:t>
      </w:r>
      <w:r>
        <w:rPr>
          <w:spacing w:val="-1"/>
        </w:rPr>
        <w:t xml:space="preserve"> </w:t>
      </w:r>
      <w:r>
        <w:t xml:space="preserve">расчете нагрузок предусматривается </w:t>
      </w:r>
      <w:proofErr w:type="spellStart"/>
      <w:r>
        <w:t>допо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нительно</w:t>
      </w:r>
      <w:proofErr w:type="spellEnd"/>
      <w:r>
        <w:t xml:space="preserve"> 15% резерва мощности на неучтенные потребители и естественный рост </w:t>
      </w:r>
      <w:proofErr w:type="spellStart"/>
      <w:r>
        <w:t>нагру</w:t>
      </w:r>
      <w:proofErr w:type="spellEnd"/>
      <w:r>
        <w:t xml:space="preserve">- </w:t>
      </w:r>
      <w:proofErr w:type="spellStart"/>
      <w:r>
        <w:t>зок</w:t>
      </w:r>
      <w:proofErr w:type="spellEnd"/>
      <w:r>
        <w:t>. Удельная расчетная коммунально-бытовая нагрузка на 1 чел. для районов жилой з</w:t>
      </w:r>
      <w:proofErr w:type="gramStart"/>
      <w:r>
        <w:t>а-</w:t>
      </w:r>
      <w:proofErr w:type="gramEnd"/>
      <w:r>
        <w:t xml:space="preserve"> стройки составляет 0,49кВт/чел (табл. 2.4.3 РД). Удельное электропотребление на 1 чел. в год составляет 2750 кВт.*ч/год при годовом числе часов использования максимума </w:t>
      </w:r>
      <w:proofErr w:type="spellStart"/>
      <w:r>
        <w:t>эле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трической</w:t>
      </w:r>
      <w:proofErr w:type="spellEnd"/>
      <w:r>
        <w:t xml:space="preserve"> нагрузки 5500 час (табл. 2.4.4 РД).</w:t>
      </w:r>
    </w:p>
    <w:p w:rsidR="00A1386A" w:rsidRDefault="00F57534">
      <w:pPr>
        <w:spacing w:before="120" w:line="276" w:lineRule="auto"/>
        <w:ind w:left="142" w:right="341"/>
        <w:rPr>
          <w:sz w:val="24"/>
        </w:rPr>
      </w:pPr>
      <w:r>
        <w:rPr>
          <w:sz w:val="24"/>
        </w:rPr>
        <w:t>Для покрытия нагрузок и создания условий для нормального развития проектируемой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предполагается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строител</w:t>
      </w:r>
      <w:proofErr w:type="gramStart"/>
      <w:r>
        <w:rPr>
          <w:i/>
          <w:sz w:val="24"/>
        </w:rPr>
        <w:t>ь-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ство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новой</w:t>
      </w:r>
      <w:r>
        <w:rPr>
          <w:sz w:val="24"/>
        </w:rPr>
        <w:t xml:space="preserve"> </w:t>
      </w:r>
      <w:r>
        <w:rPr>
          <w:i/>
          <w:sz w:val="24"/>
        </w:rPr>
        <w:t>подстанции, что</w:t>
      </w:r>
      <w:r>
        <w:rPr>
          <w:sz w:val="24"/>
        </w:rPr>
        <w:t xml:space="preserve"> позволяет провести следующие мероприятия:</w:t>
      </w:r>
    </w:p>
    <w:p w:rsidR="00A1386A" w:rsidRDefault="00F57534">
      <w:pPr>
        <w:pStyle w:val="a3"/>
        <w:spacing w:before="160"/>
      </w:pPr>
      <w:r>
        <w:t>Для</w:t>
      </w:r>
      <w:r>
        <w:rPr>
          <w:spacing w:val="-10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потерей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осуществление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A1386A" w:rsidRDefault="00F57534">
      <w:pPr>
        <w:pStyle w:val="a4"/>
        <w:numPr>
          <w:ilvl w:val="0"/>
          <w:numId w:val="3"/>
        </w:numPr>
        <w:tabs>
          <w:tab w:val="left" w:pos="929"/>
        </w:tabs>
        <w:spacing w:before="160"/>
        <w:rPr>
          <w:sz w:val="24"/>
        </w:rPr>
      </w:pP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мест</w:t>
      </w:r>
      <w:r>
        <w:rPr>
          <w:spacing w:val="-9"/>
          <w:sz w:val="24"/>
        </w:rPr>
        <w:t xml:space="preserve"> </w:t>
      </w:r>
      <w:r>
        <w:rPr>
          <w:sz w:val="24"/>
        </w:rPr>
        <w:t>размыкания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линий</w:t>
      </w:r>
      <w:r>
        <w:rPr>
          <w:spacing w:val="-8"/>
          <w:sz w:val="24"/>
        </w:rPr>
        <w:t xml:space="preserve"> </w:t>
      </w:r>
      <w:r>
        <w:rPr>
          <w:sz w:val="24"/>
        </w:rPr>
        <w:t>6—</w:t>
      </w:r>
      <w:r w:rsidR="000A1592">
        <w:rPr>
          <w:sz w:val="24"/>
        </w:rPr>
        <w:t>10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кВ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двухсторонним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питанием;</w:t>
      </w:r>
    </w:p>
    <w:p w:rsidR="00A1386A" w:rsidRDefault="00F57534">
      <w:pPr>
        <w:pStyle w:val="a4"/>
        <w:numPr>
          <w:ilvl w:val="0"/>
          <w:numId w:val="3"/>
        </w:numPr>
        <w:tabs>
          <w:tab w:val="left" w:pos="989"/>
        </w:tabs>
        <w:spacing w:before="42"/>
        <w:ind w:left="989" w:hanging="420"/>
        <w:rPr>
          <w:sz w:val="24"/>
        </w:rPr>
      </w:pPr>
      <w:r>
        <w:rPr>
          <w:sz w:val="24"/>
        </w:rPr>
        <w:t>оптимизация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радиальных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A1386A" w:rsidRDefault="00F57534">
      <w:pPr>
        <w:pStyle w:val="a4"/>
        <w:numPr>
          <w:ilvl w:val="0"/>
          <w:numId w:val="3"/>
        </w:numPr>
        <w:tabs>
          <w:tab w:val="left" w:pos="929"/>
        </w:tabs>
        <w:spacing w:before="91" w:line="273" w:lineRule="auto"/>
        <w:ind w:right="353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подста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циях</w:t>
      </w:r>
      <w:proofErr w:type="spellEnd"/>
      <w:r>
        <w:rPr>
          <w:spacing w:val="-2"/>
          <w:sz w:val="24"/>
        </w:rPr>
        <w:t>;</w:t>
      </w:r>
    </w:p>
    <w:p w:rsidR="00A1386A" w:rsidRDefault="00F57534">
      <w:pPr>
        <w:pStyle w:val="a4"/>
        <w:numPr>
          <w:ilvl w:val="0"/>
          <w:numId w:val="3"/>
        </w:numPr>
        <w:tabs>
          <w:tab w:val="left" w:pos="929"/>
        </w:tabs>
        <w:spacing w:before="3"/>
        <w:rPr>
          <w:sz w:val="24"/>
        </w:rPr>
      </w:pPr>
      <w:r>
        <w:rPr>
          <w:sz w:val="24"/>
        </w:rPr>
        <w:t>замена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грозотросов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опор;</w:t>
      </w:r>
    </w:p>
    <w:p w:rsidR="00A1386A" w:rsidRPr="009F6714" w:rsidRDefault="00F57534">
      <w:pPr>
        <w:pStyle w:val="a4"/>
        <w:numPr>
          <w:ilvl w:val="0"/>
          <w:numId w:val="3"/>
        </w:numPr>
        <w:tabs>
          <w:tab w:val="left" w:pos="929"/>
        </w:tabs>
        <w:spacing w:before="40"/>
        <w:rPr>
          <w:sz w:val="24"/>
        </w:rPr>
      </w:pPr>
      <w:r>
        <w:rPr>
          <w:sz w:val="24"/>
        </w:rPr>
        <w:t>внедрение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полимерных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изоляций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линиях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электропередач.</w:t>
      </w: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9F6714" w:rsidRPr="009F6714" w:rsidRDefault="009F6714" w:rsidP="009F6714">
      <w:pPr>
        <w:tabs>
          <w:tab w:val="left" w:pos="929"/>
        </w:tabs>
        <w:spacing w:before="40"/>
        <w:rPr>
          <w:sz w:val="24"/>
        </w:rPr>
      </w:pPr>
    </w:p>
    <w:p w:rsidR="00A1386A" w:rsidRDefault="00A1386A">
      <w:pPr>
        <w:pStyle w:val="a3"/>
        <w:spacing w:before="250"/>
        <w:ind w:left="0"/>
      </w:pPr>
    </w:p>
    <w:p w:rsidR="00A1386A" w:rsidRDefault="00F57534">
      <w:pPr>
        <w:pStyle w:val="1"/>
        <w:numPr>
          <w:ilvl w:val="0"/>
          <w:numId w:val="9"/>
        </w:numPr>
        <w:tabs>
          <w:tab w:val="left" w:pos="1447"/>
        </w:tabs>
        <w:ind w:left="1447" w:hanging="292"/>
        <w:jc w:val="left"/>
      </w:pPr>
      <w:bookmarkStart w:id="31" w:name="_TOC_250004"/>
      <w:r>
        <w:t>ТЕРРИТОРИИ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ОБЪЕКТОВ</w:t>
      </w:r>
      <w:r>
        <w:rPr>
          <w:rFonts w:ascii="Times New Roman" w:hAnsi="Times New Roman"/>
          <w:b w:val="0"/>
          <w:spacing w:val="-18"/>
        </w:rPr>
        <w:t xml:space="preserve"> </w:t>
      </w:r>
      <w:r>
        <w:t>КУЛЬТУРНОГО</w:t>
      </w:r>
      <w:r>
        <w:rPr>
          <w:rFonts w:ascii="Times New Roman" w:hAnsi="Times New Roman"/>
          <w:b w:val="0"/>
          <w:spacing w:val="-15"/>
        </w:rPr>
        <w:t xml:space="preserve"> </w:t>
      </w:r>
      <w:bookmarkEnd w:id="31"/>
      <w:r>
        <w:rPr>
          <w:spacing w:val="-2"/>
        </w:rPr>
        <w:t>НАСЛЕДИЯ</w:t>
      </w:r>
    </w:p>
    <w:p w:rsidR="00A1386A" w:rsidRDefault="00F57534">
      <w:pPr>
        <w:pStyle w:val="a3"/>
        <w:spacing w:before="165" w:line="276" w:lineRule="auto"/>
        <w:ind w:right="423"/>
        <w:jc w:val="both"/>
      </w:pP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планировки</w:t>
      </w:r>
      <w:r>
        <w:rPr>
          <w:spacing w:val="-3"/>
        </w:rPr>
        <w:t xml:space="preserve"> </w:t>
      </w:r>
      <w:r>
        <w:t>отсутствуют</w:t>
      </w:r>
      <w:r>
        <w:rPr>
          <w:spacing w:val="-4"/>
        </w:rPr>
        <w:t xml:space="preserve"> </w:t>
      </w:r>
      <w:r>
        <w:t>выявленные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государстве</w:t>
      </w:r>
      <w:proofErr w:type="gramStart"/>
      <w:r>
        <w:t>н</w:t>
      </w:r>
      <w:proofErr w:type="spellEnd"/>
      <w:r>
        <w:t>-</w:t>
      </w:r>
      <w:proofErr w:type="gramEnd"/>
      <w:r>
        <w:t xml:space="preserve"> ном учете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архитектуры и археологии.</w:t>
      </w:r>
    </w:p>
    <w:p w:rsidR="00A1386A" w:rsidRDefault="00F57534">
      <w:pPr>
        <w:pStyle w:val="a3"/>
        <w:spacing w:before="120" w:line="276" w:lineRule="auto"/>
        <w:ind w:right="266"/>
      </w:pPr>
      <w:r>
        <w:t xml:space="preserve">Ранее археологическое обследование рассматриваемой территории не осуществлялось. В свою очередь археологические работы являются мероприятием, обеспечивающим </w:t>
      </w:r>
      <w:proofErr w:type="spellStart"/>
      <w:r>
        <w:t>сохра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rPr>
          <w:spacing w:val="-3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археологии</w:t>
      </w:r>
      <w:r>
        <w:rPr>
          <w:spacing w:val="-3"/>
        </w:rPr>
        <w:t xml:space="preserve"> </w:t>
      </w:r>
      <w:r>
        <w:t>(как</w:t>
      </w:r>
      <w:r>
        <w:rPr>
          <w:spacing w:val="-5"/>
        </w:rPr>
        <w:t xml:space="preserve"> </w:t>
      </w:r>
      <w:r>
        <w:t>известных,</w:t>
      </w:r>
      <w:r>
        <w:rPr>
          <w:spacing w:val="-6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выявленных,</w:t>
      </w:r>
      <w:r>
        <w:rPr>
          <w:spacing w:val="-4"/>
        </w:rPr>
        <w:t xml:space="preserve"> </w:t>
      </w:r>
      <w:r>
        <w:t>так и ранее неизвестных).</w:t>
      </w:r>
    </w:p>
    <w:p w:rsidR="00A1386A" w:rsidRDefault="00F57534">
      <w:pPr>
        <w:pStyle w:val="a3"/>
        <w:spacing w:before="121" w:line="276" w:lineRule="auto"/>
      </w:pPr>
      <w:r>
        <w:t xml:space="preserve">Необходимость осуществления мероприятий, обеспечивающих сохранность ранее </w:t>
      </w:r>
      <w:proofErr w:type="spellStart"/>
      <w:r>
        <w:t>неи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вестных</w:t>
      </w:r>
      <w:proofErr w:type="spellEnd"/>
      <w:r>
        <w:rPr>
          <w:spacing w:val="-5"/>
        </w:rPr>
        <w:t xml:space="preserve"> </w:t>
      </w:r>
      <w:r>
        <w:t>памятников</w:t>
      </w:r>
      <w:r>
        <w:rPr>
          <w:spacing w:val="-7"/>
        </w:rPr>
        <w:t xml:space="preserve"> </w:t>
      </w:r>
      <w:r>
        <w:t>археологии,</w:t>
      </w:r>
      <w:r>
        <w:rPr>
          <w:spacing w:val="-6"/>
        </w:rPr>
        <w:t xml:space="preserve"> </w:t>
      </w:r>
      <w:r>
        <w:t>подтверждается</w:t>
      </w:r>
      <w:r>
        <w:rPr>
          <w:spacing w:val="-6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исполнительной власти, осуществляющим функции по охране культурного наследия.</w:t>
      </w:r>
    </w:p>
    <w:p w:rsidR="00A1386A" w:rsidRDefault="00A1386A">
      <w:pPr>
        <w:pStyle w:val="a3"/>
        <w:spacing w:before="208"/>
        <w:ind w:left="0"/>
      </w:pPr>
    </w:p>
    <w:p w:rsidR="00A1386A" w:rsidRDefault="00F57534">
      <w:pPr>
        <w:pStyle w:val="1"/>
        <w:numPr>
          <w:ilvl w:val="0"/>
          <w:numId w:val="9"/>
        </w:numPr>
        <w:tabs>
          <w:tab w:val="left" w:pos="4063"/>
        </w:tabs>
        <w:ind w:left="4063" w:hanging="292"/>
        <w:jc w:val="left"/>
      </w:pPr>
      <w:bookmarkStart w:id="32" w:name="_TOC_250003"/>
      <w:bookmarkEnd w:id="32"/>
      <w:r>
        <w:rPr>
          <w:spacing w:val="-2"/>
        </w:rPr>
        <w:t>ОЗЕЛЕНЕНИЕ</w:t>
      </w:r>
    </w:p>
    <w:p w:rsidR="00A1386A" w:rsidRDefault="00F57534">
      <w:pPr>
        <w:pStyle w:val="a3"/>
        <w:spacing w:before="165" w:line="276" w:lineRule="auto"/>
        <w:ind w:right="461"/>
      </w:pPr>
      <w:r>
        <w:t>Зеленые насаждения проектируемой территории являются частью единой системы зел</w:t>
      </w:r>
      <w:proofErr w:type="gramStart"/>
      <w:r>
        <w:t>е-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насаждений района. Задачей озеленения является создание единой архитектурн</w:t>
      </w:r>
      <w:proofErr w:type="gramStart"/>
      <w:r>
        <w:t>о-</w:t>
      </w:r>
      <w:proofErr w:type="gramEnd"/>
      <w:r>
        <w:t xml:space="preserve"> пространственной</w:t>
      </w:r>
      <w:r>
        <w:rPr>
          <w:spacing w:val="-7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зеленых</w:t>
      </w:r>
      <w:r>
        <w:rPr>
          <w:spacing w:val="-4"/>
        </w:rPr>
        <w:t xml:space="preserve"> </w:t>
      </w:r>
      <w:r>
        <w:t>насаждений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значительное</w:t>
      </w:r>
      <w:r>
        <w:rPr>
          <w:spacing w:val="-5"/>
        </w:rPr>
        <w:t xml:space="preserve"> </w:t>
      </w:r>
      <w:r>
        <w:t>улучшение санитарно-гигиенических условий проживания для населения.</w:t>
      </w:r>
    </w:p>
    <w:p w:rsidR="00A1386A" w:rsidRDefault="00F57534">
      <w:pPr>
        <w:pStyle w:val="a3"/>
        <w:spacing w:before="120" w:line="276" w:lineRule="auto"/>
      </w:pPr>
      <w:r>
        <w:t>По</w:t>
      </w:r>
      <w:r>
        <w:rPr>
          <w:spacing w:val="-5"/>
        </w:rPr>
        <w:t xml:space="preserve"> </w:t>
      </w:r>
      <w:r>
        <w:t>функциональному</w:t>
      </w:r>
      <w:r>
        <w:rPr>
          <w:spacing w:val="-12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проектируемые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насаждений</w:t>
      </w:r>
      <w:r>
        <w:rPr>
          <w:spacing w:val="-4"/>
        </w:rPr>
        <w:t xml:space="preserve"> </w:t>
      </w:r>
      <w:proofErr w:type="spellStart"/>
      <w:r>
        <w:t>подра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деляются</w:t>
      </w:r>
      <w:proofErr w:type="spellEnd"/>
      <w:r>
        <w:t xml:space="preserve"> на 3 группы:</w:t>
      </w:r>
    </w:p>
    <w:p w:rsidR="00A1386A" w:rsidRDefault="00F57534">
      <w:pPr>
        <w:pStyle w:val="a4"/>
        <w:numPr>
          <w:ilvl w:val="0"/>
          <w:numId w:val="2"/>
        </w:numPr>
        <w:tabs>
          <w:tab w:val="left" w:pos="381"/>
        </w:tabs>
        <w:spacing w:before="119"/>
        <w:ind w:left="381" w:hanging="239"/>
        <w:rPr>
          <w:sz w:val="24"/>
        </w:rPr>
      </w:pPr>
      <w:r>
        <w:rPr>
          <w:sz w:val="24"/>
        </w:rPr>
        <w:t>зеленые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пользования;</w:t>
      </w:r>
    </w:p>
    <w:p w:rsidR="00A1386A" w:rsidRDefault="00F57534">
      <w:pPr>
        <w:pStyle w:val="a4"/>
        <w:numPr>
          <w:ilvl w:val="0"/>
          <w:numId w:val="2"/>
        </w:numPr>
        <w:tabs>
          <w:tab w:val="left" w:pos="381"/>
        </w:tabs>
        <w:spacing w:before="163"/>
        <w:ind w:left="381" w:hanging="239"/>
        <w:rPr>
          <w:sz w:val="24"/>
        </w:rPr>
      </w:pPr>
      <w:r>
        <w:rPr>
          <w:sz w:val="24"/>
        </w:rPr>
        <w:t>зеленые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пользования;</w:t>
      </w:r>
    </w:p>
    <w:p w:rsidR="00A1386A" w:rsidRDefault="00F57534">
      <w:pPr>
        <w:pStyle w:val="a4"/>
        <w:numPr>
          <w:ilvl w:val="0"/>
          <w:numId w:val="2"/>
        </w:numPr>
        <w:tabs>
          <w:tab w:val="left" w:pos="381"/>
        </w:tabs>
        <w:spacing w:before="161"/>
        <w:ind w:left="381" w:hanging="239"/>
        <w:rPr>
          <w:sz w:val="24"/>
        </w:rPr>
      </w:pPr>
      <w:r>
        <w:rPr>
          <w:sz w:val="24"/>
        </w:rPr>
        <w:t>зеленые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назначения.</w:t>
      </w:r>
    </w:p>
    <w:p w:rsidR="00A1386A" w:rsidRDefault="00F57534" w:rsidP="009F6714">
      <w:pPr>
        <w:pStyle w:val="a3"/>
        <w:spacing w:before="161" w:line="276" w:lineRule="auto"/>
        <w:ind w:right="266"/>
      </w:pPr>
      <w:r>
        <w:t>Зеленые насаждения специального назначения представлены озеленяемыми улицами ра</w:t>
      </w:r>
      <w:proofErr w:type="gramStart"/>
      <w:r>
        <w:t>й-</w:t>
      </w:r>
      <w:proofErr w:type="gramEnd"/>
      <w:r>
        <w:t xml:space="preserve"> она. При прокладке проектируемой улично-дорожной сети необходимо производить п</w:t>
      </w:r>
      <w:proofErr w:type="gramStart"/>
      <w:r>
        <w:t>о-</w:t>
      </w:r>
      <w:proofErr w:type="gramEnd"/>
      <w:r>
        <w:t xml:space="preserve"> садки деревьев и кустарников. Уделить особое внимание озеленению улиц со стороны жилых домов. На разделительных полосах улиц предусмотреть рядовые посадки деревьев с шагом 5 метров и кустарников в ж</w:t>
      </w:r>
      <w:r w:rsidR="009F6714">
        <w:t>ивых двухрядных изгородях. Дан</w:t>
      </w:r>
      <w:r>
        <w:t>ные насаждения выполняют функции защиты</w:t>
      </w:r>
      <w:r>
        <w:rPr>
          <w:spacing w:val="-1"/>
        </w:rPr>
        <w:t xml:space="preserve"> </w:t>
      </w:r>
      <w:r>
        <w:t>зданий и пешеходов от шума, ветра, снега и пыли. Ассортимент пород подбирается с учетом данных требований.</w:t>
      </w:r>
      <w:r>
        <w:rPr>
          <w:spacing w:val="-2"/>
        </w:rPr>
        <w:t xml:space="preserve"> </w:t>
      </w:r>
      <w:r w:rsidR="009F6714">
        <w:t>Посадочные матери</w:t>
      </w:r>
      <w:r>
        <w:t xml:space="preserve">ал для озеленения улиц предусматривается крупномерным, с прикорневым комом земли размером 1x1x0,6 м. Удельный вес озелененных территорий различного назначения в </w:t>
      </w:r>
      <w:proofErr w:type="spellStart"/>
      <w:r>
        <w:t>гр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ницах</w:t>
      </w:r>
      <w:proofErr w:type="spellEnd"/>
      <w:r>
        <w:t xml:space="preserve"> территории жилого района должен составлять не менее 25%, включая суммарную площадь озелененной территории микрорайона. Большое внимание должно быть уделено созданию</w:t>
      </w:r>
      <w:r>
        <w:rPr>
          <w:spacing w:val="-4"/>
        </w:rPr>
        <w:t xml:space="preserve"> </w:t>
      </w:r>
      <w:r>
        <w:t>газонов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цветников.</w:t>
      </w:r>
      <w:r>
        <w:rPr>
          <w:spacing w:val="-4"/>
        </w:rPr>
        <w:t xml:space="preserve"> </w:t>
      </w:r>
      <w:r>
        <w:t>Газоны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важнейшим</w:t>
      </w:r>
      <w:r>
        <w:rPr>
          <w:spacing w:val="-5"/>
        </w:rPr>
        <w:t xml:space="preserve"> </w:t>
      </w:r>
      <w:r>
        <w:t>элементом</w:t>
      </w:r>
      <w:r>
        <w:rPr>
          <w:spacing w:val="-5"/>
        </w:rPr>
        <w:t xml:space="preserve"> </w:t>
      </w:r>
      <w:r>
        <w:t>озеленения;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ихфоне</w:t>
      </w:r>
      <w:proofErr w:type="spellEnd"/>
      <w:r>
        <w:t xml:space="preserve"> создаются все древесно-кустарниковые и цветочные композиции. Кроме того, при устройстве</w:t>
      </w:r>
      <w:r>
        <w:rPr>
          <w:spacing w:val="-6"/>
        </w:rPr>
        <w:t xml:space="preserve"> </w:t>
      </w:r>
      <w:r>
        <w:t>газонов</w:t>
      </w:r>
      <w:r>
        <w:rPr>
          <w:spacing w:val="-6"/>
        </w:rPr>
        <w:t xml:space="preserve"> </w:t>
      </w:r>
      <w:r>
        <w:t>ликвидируются участки</w:t>
      </w:r>
      <w:r>
        <w:rPr>
          <w:spacing w:val="-4"/>
        </w:rPr>
        <w:t xml:space="preserve"> </w:t>
      </w:r>
      <w:r>
        <w:t>пылящих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загрязняющих</w:t>
      </w:r>
      <w:r>
        <w:rPr>
          <w:spacing w:val="-5"/>
        </w:rPr>
        <w:t xml:space="preserve"> </w:t>
      </w:r>
      <w:r>
        <w:t>покрытия</w:t>
      </w:r>
      <w:r>
        <w:rPr>
          <w:spacing w:val="-8"/>
        </w:rPr>
        <w:t xml:space="preserve"> </w:t>
      </w:r>
      <w:proofErr w:type="spellStart"/>
      <w:r>
        <w:t>террит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рий</w:t>
      </w:r>
      <w:proofErr w:type="spellEnd"/>
      <w:r>
        <w:t>, что в настоящее время имеет место в городе.</w:t>
      </w:r>
    </w:p>
    <w:p w:rsidR="009F6714" w:rsidRDefault="009F6714" w:rsidP="009F6714">
      <w:pPr>
        <w:pStyle w:val="a3"/>
        <w:spacing w:before="161" w:line="276" w:lineRule="auto"/>
        <w:ind w:right="266"/>
      </w:pPr>
    </w:p>
    <w:p w:rsidR="009F6714" w:rsidRDefault="009F6714" w:rsidP="009F6714">
      <w:pPr>
        <w:pStyle w:val="a3"/>
        <w:spacing w:before="161" w:line="276" w:lineRule="auto"/>
        <w:ind w:right="266"/>
      </w:pPr>
    </w:p>
    <w:p w:rsidR="009F6714" w:rsidRDefault="009F6714" w:rsidP="009F6714">
      <w:pPr>
        <w:pStyle w:val="a3"/>
        <w:spacing w:before="161" w:line="276" w:lineRule="auto"/>
        <w:ind w:right="266"/>
      </w:pPr>
    </w:p>
    <w:p w:rsidR="00A1386A" w:rsidRDefault="00F57534">
      <w:pPr>
        <w:pStyle w:val="a3"/>
        <w:spacing w:before="118" w:line="276" w:lineRule="auto"/>
        <w:ind w:right="266" w:firstLine="708"/>
      </w:pPr>
      <w:bookmarkStart w:id="33" w:name="_GoBack"/>
      <w:bookmarkEnd w:id="33"/>
      <w:r>
        <w:t>Зеленые насаждения ограниченного пользования представлены озелененными те</w:t>
      </w:r>
      <w:proofErr w:type="gramStart"/>
      <w:r>
        <w:t>р-</w:t>
      </w:r>
      <w:proofErr w:type="gramEnd"/>
      <w:r>
        <w:t xml:space="preserve"> </w:t>
      </w:r>
      <w:proofErr w:type="spellStart"/>
      <w:r>
        <w:t>риториями</w:t>
      </w:r>
      <w:proofErr w:type="spellEnd"/>
      <w:r>
        <w:rPr>
          <w:spacing w:val="-4"/>
        </w:rPr>
        <w:t xml:space="preserve"> </w:t>
      </w:r>
      <w:r>
        <w:t>жилой</w:t>
      </w:r>
      <w:r>
        <w:rPr>
          <w:spacing w:val="-7"/>
        </w:rPr>
        <w:t xml:space="preserve"> </w:t>
      </w:r>
      <w:r>
        <w:t>застройки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площадок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предназначены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proofErr w:type="spellStart"/>
      <w:r>
        <w:t>отды</w:t>
      </w:r>
      <w:proofErr w:type="spellEnd"/>
      <w:r>
        <w:t xml:space="preserve">- ха населения вблизи жилья и создания для этого благоприятных микроклиматических </w:t>
      </w:r>
      <w:r>
        <w:rPr>
          <w:spacing w:val="-2"/>
        </w:rPr>
        <w:t>условий.</w:t>
      </w:r>
    </w:p>
    <w:p w:rsidR="00A1386A" w:rsidRDefault="00F57534">
      <w:pPr>
        <w:pStyle w:val="a3"/>
        <w:spacing w:before="120"/>
        <w:ind w:left="850"/>
      </w:pPr>
      <w:r>
        <w:rPr>
          <w:spacing w:val="-2"/>
        </w:rPr>
        <w:t>Размещение</w:t>
      </w:r>
      <w:r>
        <w:rPr>
          <w:spacing w:val="6"/>
        </w:rPr>
        <w:t xml:space="preserve"> </w:t>
      </w:r>
      <w:r>
        <w:rPr>
          <w:spacing w:val="-2"/>
        </w:rPr>
        <w:t>древесно-кустарниковой</w:t>
      </w:r>
      <w:r>
        <w:rPr>
          <w:spacing w:val="9"/>
        </w:rPr>
        <w:t xml:space="preserve"> </w:t>
      </w:r>
      <w:r>
        <w:rPr>
          <w:spacing w:val="-2"/>
        </w:rPr>
        <w:t>растительности</w:t>
      </w:r>
      <w:r>
        <w:rPr>
          <w:spacing w:val="6"/>
        </w:rPr>
        <w:t xml:space="preserve"> </w:t>
      </w:r>
      <w:r>
        <w:rPr>
          <w:spacing w:val="-2"/>
        </w:rPr>
        <w:t>носит</w:t>
      </w:r>
      <w:r>
        <w:rPr>
          <w:spacing w:val="8"/>
        </w:rPr>
        <w:t xml:space="preserve"> </w:t>
      </w:r>
      <w:r>
        <w:rPr>
          <w:spacing w:val="-2"/>
        </w:rPr>
        <w:t>свободный</w:t>
      </w:r>
      <w:r>
        <w:rPr>
          <w:spacing w:val="9"/>
        </w:rPr>
        <w:t xml:space="preserve"> </w:t>
      </w:r>
      <w:r>
        <w:rPr>
          <w:spacing w:val="-2"/>
        </w:rPr>
        <w:t>характер.</w:t>
      </w:r>
    </w:p>
    <w:p w:rsidR="00A1386A" w:rsidRDefault="00F57534">
      <w:pPr>
        <w:pStyle w:val="a3"/>
        <w:spacing w:before="41" w:line="276" w:lineRule="auto"/>
        <w:ind w:right="341"/>
      </w:pPr>
      <w:r>
        <w:t>Различные</w:t>
      </w:r>
      <w:r>
        <w:rPr>
          <w:spacing w:val="-5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>площадки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изолируются</w:t>
      </w:r>
      <w:r>
        <w:rPr>
          <w:spacing w:val="-4"/>
        </w:rPr>
        <w:t xml:space="preserve"> </w:t>
      </w:r>
      <w:r>
        <w:t>п</w:t>
      </w:r>
      <w:proofErr w:type="gramStart"/>
      <w:r>
        <w:t>о-</w:t>
      </w:r>
      <w:proofErr w:type="gramEnd"/>
      <w:r>
        <w:t xml:space="preserve"> садкой плотных древесно-кустарниковых культур. В среднем, на 1 гектар озеленяемой территории необходимо высаживать 150-200 штук деревьев и 2500-3000 штук </w:t>
      </w:r>
      <w:proofErr w:type="spellStart"/>
      <w:r>
        <w:t>кустарн</w:t>
      </w:r>
      <w:proofErr w:type="gramStart"/>
      <w:r>
        <w:t>и</w:t>
      </w:r>
      <w:proofErr w:type="spellEnd"/>
      <w:r>
        <w:t>-</w:t>
      </w:r>
      <w:proofErr w:type="gramEnd"/>
      <w:r>
        <w:t xml:space="preserve"> ков. Хвойные породы должны составлять 10-15% от общего количества высаживаемых пород и, наряду с березами, высаживаются с прикорневым комом земли.</w:t>
      </w:r>
    </w:p>
    <w:p w:rsidR="00A1386A" w:rsidRDefault="00F57534">
      <w:pPr>
        <w:pStyle w:val="a3"/>
        <w:spacing w:before="120" w:line="276" w:lineRule="auto"/>
      </w:pPr>
      <w:r>
        <w:t>Зеленые</w:t>
      </w:r>
      <w:r>
        <w:rPr>
          <w:spacing w:val="-6"/>
        </w:rPr>
        <w:t xml:space="preserve"> </w:t>
      </w:r>
      <w:r>
        <w:t>насаждения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категорий,</w:t>
      </w:r>
      <w:r>
        <w:rPr>
          <w:spacing w:val="-5"/>
        </w:rPr>
        <w:t xml:space="preserve"> </w:t>
      </w:r>
      <w:r>
        <w:t>объединенные</w:t>
      </w:r>
      <w:r>
        <w:rPr>
          <w:spacing w:val="-6"/>
        </w:rPr>
        <w:t xml:space="preserve"> </w:t>
      </w:r>
      <w:r>
        <w:t>сетью</w:t>
      </w:r>
      <w:r>
        <w:rPr>
          <w:spacing w:val="-5"/>
        </w:rPr>
        <w:t xml:space="preserve"> </w:t>
      </w:r>
      <w:r>
        <w:t>озеленяемых</w:t>
      </w:r>
      <w:r>
        <w:rPr>
          <w:spacing w:val="-2"/>
        </w:rPr>
        <w:t xml:space="preserve"> </w:t>
      </w:r>
      <w:r>
        <w:t>улиц,</w:t>
      </w:r>
      <w:r>
        <w:rPr>
          <w:spacing w:val="-5"/>
        </w:rPr>
        <w:t xml:space="preserve"> </w:t>
      </w:r>
      <w:r>
        <w:t>составляет часть единой системы зеленых насаждений города и его зеленой зоны.</w:t>
      </w:r>
    </w:p>
    <w:p w:rsidR="00A1386A" w:rsidRDefault="00A1386A">
      <w:pPr>
        <w:pStyle w:val="a3"/>
        <w:spacing w:line="276" w:lineRule="auto"/>
        <w:sectPr w:rsidR="00A1386A">
          <w:pgSz w:w="11900" w:h="16840"/>
          <w:pgMar w:top="1400" w:right="566" w:bottom="1100" w:left="1559" w:header="710" w:footer="901" w:gutter="0"/>
          <w:cols w:space="720"/>
        </w:sectPr>
      </w:pPr>
    </w:p>
    <w:p w:rsidR="00A1386A" w:rsidRDefault="00F57534">
      <w:pPr>
        <w:pStyle w:val="1"/>
        <w:numPr>
          <w:ilvl w:val="0"/>
          <w:numId w:val="9"/>
        </w:numPr>
        <w:tabs>
          <w:tab w:val="left" w:pos="568"/>
          <w:tab w:val="left" w:pos="2367"/>
        </w:tabs>
        <w:spacing w:before="95" w:line="278" w:lineRule="auto"/>
        <w:ind w:left="2367" w:right="408" w:hanging="2091"/>
        <w:jc w:val="left"/>
      </w:pPr>
      <w:bookmarkStart w:id="34" w:name="_TOC_250002"/>
      <w:r>
        <w:lastRenderedPageBreak/>
        <w:t>ЗАЩИТА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ТЕРРИТОРИЙ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ОТ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ЧРЕЗВЫЧАЙНЫХ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СИТУАЦИЙ</w:t>
      </w:r>
      <w:r>
        <w:rPr>
          <w:rFonts w:ascii="Times New Roman" w:hAnsi="Times New Roman"/>
          <w:b w:val="0"/>
          <w:spacing w:val="-16"/>
        </w:rPr>
        <w:t xml:space="preserve"> </w:t>
      </w:r>
      <w:r>
        <w:t>ПРИРО</w:t>
      </w:r>
      <w:proofErr w:type="gramStart"/>
      <w:r>
        <w:t>Д-</w:t>
      </w:r>
      <w:proofErr w:type="gramEnd"/>
      <w:r>
        <w:rPr>
          <w:rFonts w:ascii="Times New Roman" w:hAnsi="Times New Roman"/>
          <w:b w:val="0"/>
        </w:rPr>
        <w:t xml:space="preserve"> </w:t>
      </w:r>
      <w:r>
        <w:t>НОГО</w:t>
      </w:r>
      <w:r>
        <w:rPr>
          <w:rFonts w:ascii="Times New Roman" w:hAnsi="Times New Roman"/>
          <w:b w:val="0"/>
        </w:rPr>
        <w:t xml:space="preserve"> </w:t>
      </w:r>
      <w:r>
        <w:t>И</w:t>
      </w:r>
      <w:r>
        <w:rPr>
          <w:rFonts w:ascii="Times New Roman" w:hAnsi="Times New Roman"/>
          <w:b w:val="0"/>
        </w:rPr>
        <w:t xml:space="preserve"> </w:t>
      </w:r>
      <w:r>
        <w:t>ТЕХНОГЕННОГО</w:t>
      </w:r>
      <w:r>
        <w:rPr>
          <w:rFonts w:ascii="Times New Roman" w:hAnsi="Times New Roman"/>
          <w:b w:val="0"/>
        </w:rPr>
        <w:t xml:space="preserve"> </w:t>
      </w:r>
      <w:bookmarkEnd w:id="34"/>
      <w:r>
        <w:t>ХАРАКТЕРА</w:t>
      </w:r>
    </w:p>
    <w:p w:rsidR="00A1386A" w:rsidRDefault="00F57534">
      <w:pPr>
        <w:pStyle w:val="3"/>
        <w:spacing w:before="196" w:line="276" w:lineRule="auto"/>
      </w:pPr>
      <w:bookmarkStart w:id="35" w:name="_TOC_250001"/>
      <w:r>
        <w:t>Мероприятия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службы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убежищ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и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укрытий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ГО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при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угрозе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и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возникновении</w:t>
      </w:r>
      <w:r>
        <w:rPr>
          <w:rFonts w:ascii="Times New Roman" w:hAnsi="Times New Roman"/>
          <w:b w:val="0"/>
        </w:rPr>
        <w:t xml:space="preserve"> </w:t>
      </w:r>
      <w:r>
        <w:t>крупных</w:t>
      </w:r>
      <w:r>
        <w:rPr>
          <w:rFonts w:ascii="Times New Roman" w:hAnsi="Times New Roman"/>
          <w:b w:val="0"/>
        </w:rPr>
        <w:t xml:space="preserve"> </w:t>
      </w:r>
      <w:r>
        <w:t>производственных</w:t>
      </w:r>
      <w:r>
        <w:rPr>
          <w:rFonts w:ascii="Times New Roman" w:hAnsi="Times New Roman"/>
          <w:b w:val="0"/>
        </w:rPr>
        <w:t xml:space="preserve"> </w:t>
      </w:r>
      <w:r>
        <w:t>аварий,</w:t>
      </w:r>
      <w:r>
        <w:rPr>
          <w:rFonts w:ascii="Times New Roman" w:hAnsi="Times New Roman"/>
          <w:b w:val="0"/>
        </w:rPr>
        <w:t xml:space="preserve"> </w:t>
      </w:r>
      <w:r>
        <w:t>катастроф</w:t>
      </w:r>
      <w:r>
        <w:rPr>
          <w:rFonts w:ascii="Times New Roman" w:hAnsi="Times New Roman"/>
          <w:b w:val="0"/>
        </w:rPr>
        <w:t xml:space="preserve"> </w:t>
      </w:r>
      <w:r>
        <w:t>и</w:t>
      </w:r>
      <w:r>
        <w:rPr>
          <w:rFonts w:ascii="Times New Roman" w:hAnsi="Times New Roman"/>
          <w:b w:val="0"/>
        </w:rPr>
        <w:t xml:space="preserve"> </w:t>
      </w:r>
      <w:r>
        <w:t>стихийных</w:t>
      </w:r>
      <w:r>
        <w:rPr>
          <w:rFonts w:ascii="Times New Roman" w:hAnsi="Times New Roman"/>
          <w:b w:val="0"/>
        </w:rPr>
        <w:t xml:space="preserve"> </w:t>
      </w:r>
      <w:bookmarkEnd w:id="35"/>
      <w:r>
        <w:t>бедствий.</w:t>
      </w:r>
    </w:p>
    <w:p w:rsidR="00A1386A" w:rsidRDefault="00F57534">
      <w:pPr>
        <w:pStyle w:val="a4"/>
        <w:numPr>
          <w:ilvl w:val="0"/>
          <w:numId w:val="1"/>
        </w:numPr>
        <w:tabs>
          <w:tab w:val="left" w:pos="222"/>
        </w:tabs>
        <w:spacing w:before="114" w:line="276" w:lineRule="auto"/>
        <w:ind w:right="537" w:firstLine="0"/>
        <w:jc w:val="both"/>
        <w:rPr>
          <w:b/>
        </w:rPr>
      </w:pPr>
      <w:r>
        <w:rPr>
          <w:sz w:val="24"/>
        </w:rPr>
        <w:t>При угрозе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5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бедствий оповещение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угрозе «ЧС»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УБ</w:t>
      </w:r>
      <w:r>
        <w:rPr>
          <w:spacing w:val="-2"/>
          <w:sz w:val="24"/>
        </w:rPr>
        <w:t xml:space="preserve"> </w:t>
      </w:r>
      <w:r>
        <w:rPr>
          <w:sz w:val="24"/>
        </w:rPr>
        <w:t>и УК</w:t>
      </w:r>
      <w:r>
        <w:rPr>
          <w:spacing w:val="-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по команде штаба ГО.</w:t>
      </w:r>
    </w:p>
    <w:p w:rsidR="00A1386A" w:rsidRDefault="00F57534">
      <w:pPr>
        <w:pStyle w:val="a4"/>
        <w:numPr>
          <w:ilvl w:val="0"/>
          <w:numId w:val="1"/>
        </w:numPr>
        <w:tabs>
          <w:tab w:val="left" w:pos="225"/>
        </w:tabs>
        <w:spacing w:before="121" w:line="276" w:lineRule="auto"/>
        <w:ind w:right="368" w:firstLine="0"/>
      </w:pPr>
      <w:r>
        <w:rPr>
          <w:sz w:val="24"/>
        </w:rPr>
        <w:t>При возникновении крупных производственных аварий, катастроф и стихийных бе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УБ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</w:t>
      </w:r>
      <w:r>
        <w:rPr>
          <w:spacing w:val="-4"/>
          <w:sz w:val="24"/>
        </w:rPr>
        <w:t xml:space="preserve"> </w:t>
      </w:r>
      <w:r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осуществляют-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мероприятия, согласно ранее разработанной схемы.</w:t>
      </w:r>
    </w:p>
    <w:p w:rsidR="00A1386A" w:rsidRDefault="00F57534">
      <w:pPr>
        <w:pStyle w:val="3"/>
        <w:spacing w:before="205"/>
      </w:pPr>
      <w:bookmarkStart w:id="36" w:name="_TOC_250000"/>
      <w:r>
        <w:rPr>
          <w:spacing w:val="-2"/>
        </w:rPr>
        <w:t>Обеспечение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пожарной</w:t>
      </w:r>
      <w:r>
        <w:rPr>
          <w:rFonts w:ascii="Times New Roman" w:hAnsi="Times New Roman"/>
          <w:b w:val="0"/>
          <w:spacing w:val="-4"/>
        </w:rPr>
        <w:t xml:space="preserve"> </w:t>
      </w:r>
      <w:bookmarkEnd w:id="36"/>
      <w:r>
        <w:rPr>
          <w:spacing w:val="-2"/>
        </w:rPr>
        <w:t>безопасности.</w:t>
      </w:r>
    </w:p>
    <w:p w:rsidR="00A1386A" w:rsidRDefault="00F57534">
      <w:pPr>
        <w:pStyle w:val="a3"/>
        <w:spacing w:before="160" w:line="276" w:lineRule="auto"/>
        <w:ind w:right="341"/>
      </w:pPr>
      <w:r>
        <w:t>Проектирование объектов на территории, в границах которой разрабатывается проект планировки, жилищного, социального и культурно-бытового обслуживания населения должно</w:t>
      </w:r>
      <w:r>
        <w:rPr>
          <w:spacing w:val="-4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противопожарными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СНиП</w:t>
      </w:r>
      <w:r>
        <w:rPr>
          <w:spacing w:val="-5"/>
        </w:rPr>
        <w:t xml:space="preserve"> </w:t>
      </w:r>
      <w:r>
        <w:t>2.7.01- 89*. «Градостроительство. Планировка и застройка городских и сельских поселений».</w:t>
      </w:r>
    </w:p>
    <w:p w:rsidR="00A1386A" w:rsidRDefault="00F57534">
      <w:pPr>
        <w:pStyle w:val="a3"/>
        <w:spacing w:before="120" w:line="276" w:lineRule="auto"/>
      </w:pPr>
      <w:r>
        <w:t>Необходимо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5"/>
        </w:rPr>
        <w:t xml:space="preserve"> </w:t>
      </w:r>
      <w:r>
        <w:t>противопожарные</w:t>
      </w:r>
      <w:r>
        <w:rPr>
          <w:spacing w:val="-6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зданиями</w:t>
      </w:r>
      <w:r>
        <w:rPr>
          <w:spacing w:val="-4"/>
        </w:rPr>
        <w:t xml:space="preserve"> </w:t>
      </w:r>
      <w:proofErr w:type="gramStart"/>
      <w:r>
        <w:t>согласно Приложения</w:t>
      </w:r>
      <w:proofErr w:type="gramEnd"/>
      <w:r>
        <w:t xml:space="preserve"> 1, Таблицы 1 СНиПа 2.7.01-89*.</w:t>
      </w:r>
    </w:p>
    <w:p w:rsidR="00A1386A" w:rsidRDefault="00F57534">
      <w:pPr>
        <w:pStyle w:val="a3"/>
        <w:spacing w:before="122" w:line="276" w:lineRule="auto"/>
        <w:ind w:right="266"/>
      </w:pPr>
      <w:r>
        <w:t xml:space="preserve">При проектировании проездов и пешеходных путей необходимо обеспечивать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 проезда пожарных машин к жилым и общественным зданиям. Расстояние от края проезда до стены здания, как правило, следует принимать 5-8 метров. В этой зоне не д</w:t>
      </w:r>
      <w:proofErr w:type="gramStart"/>
      <w:r>
        <w:t>о-</w:t>
      </w:r>
      <w:proofErr w:type="gramEnd"/>
      <w:r>
        <w:t xml:space="preserve"> пускается</w:t>
      </w:r>
      <w:r>
        <w:rPr>
          <w:spacing w:val="-6"/>
        </w:rPr>
        <w:t xml:space="preserve"> </w:t>
      </w:r>
      <w:r>
        <w:t>размещать</w:t>
      </w:r>
      <w:r>
        <w:rPr>
          <w:spacing w:val="-5"/>
        </w:rPr>
        <w:t xml:space="preserve"> </w:t>
      </w:r>
      <w:r>
        <w:t>ограждения,</w:t>
      </w:r>
      <w:r>
        <w:rPr>
          <w:spacing w:val="-5"/>
        </w:rPr>
        <w:t xml:space="preserve"> </w:t>
      </w:r>
      <w:r>
        <w:t>воздушные</w:t>
      </w:r>
      <w:r>
        <w:rPr>
          <w:spacing w:val="-6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электропередач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proofErr w:type="spellStart"/>
      <w:r>
        <w:t>рядо</w:t>
      </w:r>
      <w:proofErr w:type="spellEnd"/>
      <w:r>
        <w:t xml:space="preserve">- </w:t>
      </w:r>
      <w:proofErr w:type="spellStart"/>
      <w:r>
        <w:t>вую</w:t>
      </w:r>
      <w:proofErr w:type="spellEnd"/>
      <w:r>
        <w:t xml:space="preserve"> посадку деревьев.</w:t>
      </w:r>
    </w:p>
    <w:p w:rsidR="00A1386A" w:rsidRDefault="00F57534">
      <w:pPr>
        <w:pStyle w:val="a3"/>
        <w:spacing w:before="119" w:line="276" w:lineRule="auto"/>
        <w:ind w:right="341"/>
      </w:pPr>
      <w:r>
        <w:t>Проектом</w:t>
      </w:r>
      <w:r>
        <w:rPr>
          <w:spacing w:val="-7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наружных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противопожарного</w:t>
      </w:r>
      <w:r>
        <w:rPr>
          <w:spacing w:val="-6"/>
        </w:rPr>
        <w:t xml:space="preserve"> </w:t>
      </w:r>
      <w:r>
        <w:t>вод</w:t>
      </w:r>
      <w:proofErr w:type="gramStart"/>
      <w:r>
        <w:t>о-</w:t>
      </w:r>
      <w:proofErr w:type="gramEnd"/>
      <w:r>
        <w:t xml:space="preserve"> снабжения. Пожарные гидранты по проекту, необходимо устанавливать через 100-150 </w:t>
      </w:r>
      <w:r>
        <w:rPr>
          <w:spacing w:val="-2"/>
        </w:rPr>
        <w:t>метров.</w:t>
      </w:r>
    </w:p>
    <w:sectPr w:rsidR="00A1386A">
      <w:pgSz w:w="11900" w:h="16840"/>
      <w:pgMar w:top="1400" w:right="566" w:bottom="1100" w:left="1559" w:header="710" w:footer="9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A0" w:rsidRDefault="003652A0">
      <w:r>
        <w:separator/>
      </w:r>
    </w:p>
  </w:endnote>
  <w:endnote w:type="continuationSeparator" w:id="0">
    <w:p w:rsidR="003652A0" w:rsidRDefault="0036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534" w:rsidRDefault="00F5753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47488" behindDoc="1" locked="0" layoutInCell="1" allowOverlap="1">
              <wp:simplePos x="0" y="0"/>
              <wp:positionH relativeFrom="page">
                <wp:posOffset>6854438</wp:posOffset>
              </wp:positionH>
              <wp:positionV relativeFrom="page">
                <wp:posOffset>9978474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7534" w:rsidRDefault="00F5753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D036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9.7pt;margin-top:785.7pt;width:17pt;height:15.3pt;z-index:-164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" filled="f" stroked="f">
              <v:path arrowok="t"/>
              <v:textbox inset="0,0,0,0">
                <w:txbxContent>
                  <w:p w:rsidR="00F57534" w:rsidRDefault="00F57534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D036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A0" w:rsidRDefault="003652A0">
      <w:r>
        <w:separator/>
      </w:r>
    </w:p>
  </w:footnote>
  <w:footnote w:type="continuationSeparator" w:id="0">
    <w:p w:rsidR="003652A0" w:rsidRDefault="00365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534" w:rsidRDefault="00F5753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46976" behindDoc="1" locked="0" layoutInCell="1" allowOverlap="1">
              <wp:simplePos x="0" y="0"/>
              <wp:positionH relativeFrom="page">
                <wp:posOffset>3506214</wp:posOffset>
              </wp:positionH>
              <wp:positionV relativeFrom="page">
                <wp:posOffset>438238</wp:posOffset>
              </wp:positionV>
              <wp:extent cx="1086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6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7534" w:rsidRDefault="00F57534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6.1pt;margin-top:34.5pt;width:85.55pt;height:15.3pt;z-index:-164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" filled="f" stroked="f">
              <v:path arrowok="t"/>
              <v:textbox inset="0,0,0,0">
                <w:txbxContent>
                  <w:p w:rsidR="00F57534" w:rsidRDefault="00F57534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5A0"/>
    <w:multiLevelType w:val="hybridMultilevel"/>
    <w:tmpl w:val="4D2ADC72"/>
    <w:lvl w:ilvl="0" w:tplc="9B2EACE8">
      <w:numFmt w:val="bullet"/>
      <w:lvlText w:val="-"/>
      <w:lvlJc w:val="left"/>
      <w:pPr>
        <w:ind w:left="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5AFCBA">
      <w:numFmt w:val="bullet"/>
      <w:lvlText w:val="•"/>
      <w:lvlJc w:val="left"/>
      <w:pPr>
        <w:ind w:left="1103" w:hanging="708"/>
      </w:pPr>
      <w:rPr>
        <w:rFonts w:hint="default"/>
        <w:lang w:val="ru-RU" w:eastAsia="en-US" w:bidi="ar-SA"/>
      </w:rPr>
    </w:lvl>
    <w:lvl w:ilvl="2" w:tplc="1DB65AD2">
      <w:numFmt w:val="bullet"/>
      <w:lvlText w:val="•"/>
      <w:lvlJc w:val="left"/>
      <w:pPr>
        <w:ind w:left="2067" w:hanging="708"/>
      </w:pPr>
      <w:rPr>
        <w:rFonts w:hint="default"/>
        <w:lang w:val="ru-RU" w:eastAsia="en-US" w:bidi="ar-SA"/>
      </w:rPr>
    </w:lvl>
    <w:lvl w:ilvl="3" w:tplc="81BA232C">
      <w:numFmt w:val="bullet"/>
      <w:lvlText w:val="•"/>
      <w:lvlJc w:val="left"/>
      <w:pPr>
        <w:ind w:left="3030" w:hanging="708"/>
      </w:pPr>
      <w:rPr>
        <w:rFonts w:hint="default"/>
        <w:lang w:val="ru-RU" w:eastAsia="en-US" w:bidi="ar-SA"/>
      </w:rPr>
    </w:lvl>
    <w:lvl w:ilvl="4" w:tplc="C45A56DA">
      <w:numFmt w:val="bullet"/>
      <w:lvlText w:val="•"/>
      <w:lvlJc w:val="left"/>
      <w:pPr>
        <w:ind w:left="3994" w:hanging="708"/>
      </w:pPr>
      <w:rPr>
        <w:rFonts w:hint="default"/>
        <w:lang w:val="ru-RU" w:eastAsia="en-US" w:bidi="ar-SA"/>
      </w:rPr>
    </w:lvl>
    <w:lvl w:ilvl="5" w:tplc="610A4D7E">
      <w:numFmt w:val="bullet"/>
      <w:lvlText w:val="•"/>
      <w:lvlJc w:val="left"/>
      <w:pPr>
        <w:ind w:left="4957" w:hanging="708"/>
      </w:pPr>
      <w:rPr>
        <w:rFonts w:hint="default"/>
        <w:lang w:val="ru-RU" w:eastAsia="en-US" w:bidi="ar-SA"/>
      </w:rPr>
    </w:lvl>
    <w:lvl w:ilvl="6" w:tplc="596AAE4E">
      <w:numFmt w:val="bullet"/>
      <w:lvlText w:val="•"/>
      <w:lvlJc w:val="left"/>
      <w:pPr>
        <w:ind w:left="5921" w:hanging="708"/>
      </w:pPr>
      <w:rPr>
        <w:rFonts w:hint="default"/>
        <w:lang w:val="ru-RU" w:eastAsia="en-US" w:bidi="ar-SA"/>
      </w:rPr>
    </w:lvl>
    <w:lvl w:ilvl="7" w:tplc="9C3C4162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 w:tplc="B96E6692">
      <w:numFmt w:val="bullet"/>
      <w:lvlText w:val="•"/>
      <w:lvlJc w:val="left"/>
      <w:pPr>
        <w:ind w:left="7848" w:hanging="708"/>
      </w:pPr>
      <w:rPr>
        <w:rFonts w:hint="default"/>
        <w:lang w:val="ru-RU" w:eastAsia="en-US" w:bidi="ar-SA"/>
      </w:rPr>
    </w:lvl>
  </w:abstractNum>
  <w:abstractNum w:abstractNumId="1">
    <w:nsid w:val="1F5D7206"/>
    <w:multiLevelType w:val="hybridMultilevel"/>
    <w:tmpl w:val="3ADC8B7C"/>
    <w:lvl w:ilvl="0" w:tplc="98BC0A1C">
      <w:numFmt w:val="bullet"/>
      <w:lvlText w:val=""/>
      <w:lvlJc w:val="left"/>
      <w:pPr>
        <w:ind w:left="862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523AE9B8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2" w:tplc="D196F34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51301AA8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FBFC966A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DB2EFD26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plc="3E661EAE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662286DE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 w:tplc="7382D868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2">
    <w:nsid w:val="39C86A6D"/>
    <w:multiLevelType w:val="hybridMultilevel"/>
    <w:tmpl w:val="3FCE2100"/>
    <w:lvl w:ilvl="0" w:tplc="526EA84C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4E6264C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2" w:tplc="7940327E">
      <w:numFmt w:val="bullet"/>
      <w:lvlText w:val="•"/>
      <w:lvlJc w:val="left"/>
      <w:pPr>
        <w:ind w:left="2259" w:hanging="240"/>
      </w:pPr>
      <w:rPr>
        <w:rFonts w:hint="default"/>
        <w:lang w:val="ru-RU" w:eastAsia="en-US" w:bidi="ar-SA"/>
      </w:rPr>
    </w:lvl>
    <w:lvl w:ilvl="3" w:tplc="8384DDE2">
      <w:numFmt w:val="bullet"/>
      <w:lvlText w:val="•"/>
      <w:lvlJc w:val="left"/>
      <w:pPr>
        <w:ind w:left="3198" w:hanging="240"/>
      </w:pPr>
      <w:rPr>
        <w:rFonts w:hint="default"/>
        <w:lang w:val="ru-RU" w:eastAsia="en-US" w:bidi="ar-SA"/>
      </w:rPr>
    </w:lvl>
    <w:lvl w:ilvl="4" w:tplc="D318FAB8">
      <w:numFmt w:val="bullet"/>
      <w:lvlText w:val="•"/>
      <w:lvlJc w:val="left"/>
      <w:pPr>
        <w:ind w:left="4138" w:hanging="240"/>
      </w:pPr>
      <w:rPr>
        <w:rFonts w:hint="default"/>
        <w:lang w:val="ru-RU" w:eastAsia="en-US" w:bidi="ar-SA"/>
      </w:rPr>
    </w:lvl>
    <w:lvl w:ilvl="5" w:tplc="0C72B346">
      <w:numFmt w:val="bullet"/>
      <w:lvlText w:val="•"/>
      <w:lvlJc w:val="left"/>
      <w:pPr>
        <w:ind w:left="5077" w:hanging="240"/>
      </w:pPr>
      <w:rPr>
        <w:rFonts w:hint="default"/>
        <w:lang w:val="ru-RU" w:eastAsia="en-US" w:bidi="ar-SA"/>
      </w:rPr>
    </w:lvl>
    <w:lvl w:ilvl="6" w:tplc="F14C8734">
      <w:numFmt w:val="bullet"/>
      <w:lvlText w:val="•"/>
      <w:lvlJc w:val="left"/>
      <w:pPr>
        <w:ind w:left="6017" w:hanging="240"/>
      </w:pPr>
      <w:rPr>
        <w:rFonts w:hint="default"/>
        <w:lang w:val="ru-RU" w:eastAsia="en-US" w:bidi="ar-SA"/>
      </w:rPr>
    </w:lvl>
    <w:lvl w:ilvl="7" w:tplc="72CA218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1722E772">
      <w:numFmt w:val="bullet"/>
      <w:lvlText w:val="•"/>
      <w:lvlJc w:val="left"/>
      <w:pPr>
        <w:ind w:left="7896" w:hanging="240"/>
      </w:pPr>
      <w:rPr>
        <w:rFonts w:hint="default"/>
        <w:lang w:val="ru-RU" w:eastAsia="en-US" w:bidi="ar-SA"/>
      </w:rPr>
    </w:lvl>
  </w:abstractNum>
  <w:abstractNum w:abstractNumId="3">
    <w:nsid w:val="3C4574F4"/>
    <w:multiLevelType w:val="hybridMultilevel"/>
    <w:tmpl w:val="2B0A772C"/>
    <w:lvl w:ilvl="0" w:tplc="5B483B7A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DB22C42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2" w:tplc="4854203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137E35F6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78F83578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C01EF2CC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plc="28B0422C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24A667F2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 w:tplc="45C034DE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4">
    <w:nsid w:val="4BE71B81"/>
    <w:multiLevelType w:val="hybridMultilevel"/>
    <w:tmpl w:val="BFF6D608"/>
    <w:lvl w:ilvl="0" w:tplc="769EF6FC">
      <w:start w:val="1"/>
      <w:numFmt w:val="decimal"/>
      <w:lvlText w:val="%1."/>
      <w:lvlJc w:val="left"/>
      <w:pPr>
        <w:ind w:left="1498" w:hanging="293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276AF36">
      <w:numFmt w:val="bullet"/>
      <w:lvlText w:val="•"/>
      <w:lvlJc w:val="left"/>
      <w:pPr>
        <w:ind w:left="2327" w:hanging="293"/>
      </w:pPr>
      <w:rPr>
        <w:rFonts w:hint="default"/>
        <w:lang w:val="ru-RU" w:eastAsia="en-US" w:bidi="ar-SA"/>
      </w:rPr>
    </w:lvl>
    <w:lvl w:ilvl="2" w:tplc="5D68C3AE">
      <w:numFmt w:val="bullet"/>
      <w:lvlText w:val="•"/>
      <w:lvlJc w:val="left"/>
      <w:pPr>
        <w:ind w:left="3155" w:hanging="293"/>
      </w:pPr>
      <w:rPr>
        <w:rFonts w:hint="default"/>
        <w:lang w:val="ru-RU" w:eastAsia="en-US" w:bidi="ar-SA"/>
      </w:rPr>
    </w:lvl>
    <w:lvl w:ilvl="3" w:tplc="5DAC00B4">
      <w:numFmt w:val="bullet"/>
      <w:lvlText w:val="•"/>
      <w:lvlJc w:val="left"/>
      <w:pPr>
        <w:ind w:left="3982" w:hanging="293"/>
      </w:pPr>
      <w:rPr>
        <w:rFonts w:hint="default"/>
        <w:lang w:val="ru-RU" w:eastAsia="en-US" w:bidi="ar-SA"/>
      </w:rPr>
    </w:lvl>
    <w:lvl w:ilvl="4" w:tplc="3E20BBAA">
      <w:numFmt w:val="bullet"/>
      <w:lvlText w:val="•"/>
      <w:lvlJc w:val="left"/>
      <w:pPr>
        <w:ind w:left="4810" w:hanging="293"/>
      </w:pPr>
      <w:rPr>
        <w:rFonts w:hint="default"/>
        <w:lang w:val="ru-RU" w:eastAsia="en-US" w:bidi="ar-SA"/>
      </w:rPr>
    </w:lvl>
    <w:lvl w:ilvl="5" w:tplc="01128276">
      <w:numFmt w:val="bullet"/>
      <w:lvlText w:val="•"/>
      <w:lvlJc w:val="left"/>
      <w:pPr>
        <w:ind w:left="5637" w:hanging="293"/>
      </w:pPr>
      <w:rPr>
        <w:rFonts w:hint="default"/>
        <w:lang w:val="ru-RU" w:eastAsia="en-US" w:bidi="ar-SA"/>
      </w:rPr>
    </w:lvl>
    <w:lvl w:ilvl="6" w:tplc="75D87826">
      <w:numFmt w:val="bullet"/>
      <w:lvlText w:val="•"/>
      <w:lvlJc w:val="left"/>
      <w:pPr>
        <w:ind w:left="6465" w:hanging="293"/>
      </w:pPr>
      <w:rPr>
        <w:rFonts w:hint="default"/>
        <w:lang w:val="ru-RU" w:eastAsia="en-US" w:bidi="ar-SA"/>
      </w:rPr>
    </w:lvl>
    <w:lvl w:ilvl="7" w:tplc="A60A653E">
      <w:numFmt w:val="bullet"/>
      <w:lvlText w:val="•"/>
      <w:lvlJc w:val="left"/>
      <w:pPr>
        <w:ind w:left="7292" w:hanging="293"/>
      </w:pPr>
      <w:rPr>
        <w:rFonts w:hint="default"/>
        <w:lang w:val="ru-RU" w:eastAsia="en-US" w:bidi="ar-SA"/>
      </w:rPr>
    </w:lvl>
    <w:lvl w:ilvl="8" w:tplc="84F2DE78">
      <w:numFmt w:val="bullet"/>
      <w:lvlText w:val="•"/>
      <w:lvlJc w:val="left"/>
      <w:pPr>
        <w:ind w:left="8120" w:hanging="293"/>
      </w:pPr>
      <w:rPr>
        <w:rFonts w:hint="default"/>
        <w:lang w:val="ru-RU" w:eastAsia="en-US" w:bidi="ar-SA"/>
      </w:rPr>
    </w:lvl>
  </w:abstractNum>
  <w:abstractNum w:abstractNumId="5">
    <w:nsid w:val="4E9571B3"/>
    <w:multiLevelType w:val="multilevel"/>
    <w:tmpl w:val="DE54C5EA"/>
    <w:lvl w:ilvl="0">
      <w:start w:val="5"/>
      <w:numFmt w:val="decimal"/>
      <w:lvlText w:val="%1"/>
      <w:lvlJc w:val="left"/>
      <w:pPr>
        <w:ind w:left="567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7" w:hanging="425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58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1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7" w:hanging="588"/>
      </w:pPr>
      <w:rPr>
        <w:rFonts w:hint="default"/>
        <w:lang w:val="ru-RU" w:eastAsia="en-US" w:bidi="ar-SA"/>
      </w:rPr>
    </w:lvl>
  </w:abstractNum>
  <w:abstractNum w:abstractNumId="6">
    <w:nsid w:val="54731038"/>
    <w:multiLevelType w:val="multilevel"/>
    <w:tmpl w:val="53962FAC"/>
    <w:lvl w:ilvl="0">
      <w:start w:val="1"/>
      <w:numFmt w:val="decimal"/>
      <w:lvlText w:val="%1."/>
      <w:lvlJc w:val="left"/>
      <w:pPr>
        <w:ind w:left="142" w:hanging="708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</w:abstractNum>
  <w:abstractNum w:abstractNumId="7">
    <w:nsid w:val="575B7F77"/>
    <w:multiLevelType w:val="hybridMultilevel"/>
    <w:tmpl w:val="A7ECB430"/>
    <w:lvl w:ilvl="0" w:tplc="3A38F51E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380509E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530078BE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3" w:tplc="71428E26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C1240848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5" w:tplc="102A916C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6" w:tplc="6B867244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7" w:tplc="289EC01A">
      <w:numFmt w:val="bullet"/>
      <w:lvlText w:val="•"/>
      <w:lvlJc w:val="left"/>
      <w:pPr>
        <w:ind w:left="4152" w:hanging="140"/>
      </w:pPr>
      <w:rPr>
        <w:rFonts w:hint="default"/>
        <w:lang w:val="ru-RU" w:eastAsia="en-US" w:bidi="ar-SA"/>
      </w:rPr>
    </w:lvl>
    <w:lvl w:ilvl="8" w:tplc="46BE3BAA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</w:abstractNum>
  <w:abstractNum w:abstractNumId="8">
    <w:nsid w:val="5F563E8E"/>
    <w:multiLevelType w:val="hybridMultilevel"/>
    <w:tmpl w:val="256C1E16"/>
    <w:lvl w:ilvl="0" w:tplc="AF4C8A4E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18222E6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2" w:tplc="2CAE834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DF4CF568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2D1ABF40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6F964E3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plc="2B34B8EA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9628134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 w:tplc="C8585C54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9">
    <w:nsid w:val="661C1E8F"/>
    <w:multiLevelType w:val="multilevel"/>
    <w:tmpl w:val="24B82150"/>
    <w:lvl w:ilvl="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2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6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540"/>
      </w:pPr>
      <w:rPr>
        <w:rFonts w:hint="default"/>
        <w:lang w:val="ru-RU" w:eastAsia="en-US" w:bidi="ar-SA"/>
      </w:rPr>
    </w:lvl>
  </w:abstractNum>
  <w:abstractNum w:abstractNumId="10">
    <w:nsid w:val="6D924A5B"/>
    <w:multiLevelType w:val="hybridMultilevel"/>
    <w:tmpl w:val="9FFAAC48"/>
    <w:lvl w:ilvl="0" w:tplc="DAA4747C">
      <w:numFmt w:val="bullet"/>
      <w:lvlText w:val="•"/>
      <w:lvlJc w:val="left"/>
      <w:pPr>
        <w:ind w:left="142" w:hanging="85"/>
      </w:pPr>
      <w:rPr>
        <w:rFonts w:ascii="Times New Roman" w:eastAsia="Times New Roman" w:hAnsi="Times New Roman" w:cs="Times New Roman" w:hint="default"/>
        <w:spacing w:val="-3"/>
        <w:w w:val="75"/>
        <w:lang w:val="ru-RU" w:eastAsia="en-US" w:bidi="ar-SA"/>
      </w:rPr>
    </w:lvl>
    <w:lvl w:ilvl="1" w:tplc="5A3AE6EA">
      <w:numFmt w:val="bullet"/>
      <w:lvlText w:val="•"/>
      <w:lvlJc w:val="left"/>
      <w:pPr>
        <w:ind w:left="1103" w:hanging="85"/>
      </w:pPr>
      <w:rPr>
        <w:rFonts w:hint="default"/>
        <w:lang w:val="ru-RU" w:eastAsia="en-US" w:bidi="ar-SA"/>
      </w:rPr>
    </w:lvl>
    <w:lvl w:ilvl="2" w:tplc="3E60449A">
      <w:numFmt w:val="bullet"/>
      <w:lvlText w:val="•"/>
      <w:lvlJc w:val="left"/>
      <w:pPr>
        <w:ind w:left="2067" w:hanging="85"/>
      </w:pPr>
      <w:rPr>
        <w:rFonts w:hint="default"/>
        <w:lang w:val="ru-RU" w:eastAsia="en-US" w:bidi="ar-SA"/>
      </w:rPr>
    </w:lvl>
    <w:lvl w:ilvl="3" w:tplc="210400EE">
      <w:numFmt w:val="bullet"/>
      <w:lvlText w:val="•"/>
      <w:lvlJc w:val="left"/>
      <w:pPr>
        <w:ind w:left="3030" w:hanging="85"/>
      </w:pPr>
      <w:rPr>
        <w:rFonts w:hint="default"/>
        <w:lang w:val="ru-RU" w:eastAsia="en-US" w:bidi="ar-SA"/>
      </w:rPr>
    </w:lvl>
    <w:lvl w:ilvl="4" w:tplc="1A741C80">
      <w:numFmt w:val="bullet"/>
      <w:lvlText w:val="•"/>
      <w:lvlJc w:val="left"/>
      <w:pPr>
        <w:ind w:left="3994" w:hanging="85"/>
      </w:pPr>
      <w:rPr>
        <w:rFonts w:hint="default"/>
        <w:lang w:val="ru-RU" w:eastAsia="en-US" w:bidi="ar-SA"/>
      </w:rPr>
    </w:lvl>
    <w:lvl w:ilvl="5" w:tplc="A014C16A">
      <w:numFmt w:val="bullet"/>
      <w:lvlText w:val="•"/>
      <w:lvlJc w:val="left"/>
      <w:pPr>
        <w:ind w:left="4957" w:hanging="85"/>
      </w:pPr>
      <w:rPr>
        <w:rFonts w:hint="default"/>
        <w:lang w:val="ru-RU" w:eastAsia="en-US" w:bidi="ar-SA"/>
      </w:rPr>
    </w:lvl>
    <w:lvl w:ilvl="6" w:tplc="B5F4C30C">
      <w:numFmt w:val="bullet"/>
      <w:lvlText w:val="•"/>
      <w:lvlJc w:val="left"/>
      <w:pPr>
        <w:ind w:left="5921" w:hanging="85"/>
      </w:pPr>
      <w:rPr>
        <w:rFonts w:hint="default"/>
        <w:lang w:val="ru-RU" w:eastAsia="en-US" w:bidi="ar-SA"/>
      </w:rPr>
    </w:lvl>
    <w:lvl w:ilvl="7" w:tplc="2662CEB4">
      <w:numFmt w:val="bullet"/>
      <w:lvlText w:val="•"/>
      <w:lvlJc w:val="left"/>
      <w:pPr>
        <w:ind w:left="6884" w:hanging="85"/>
      </w:pPr>
      <w:rPr>
        <w:rFonts w:hint="default"/>
        <w:lang w:val="ru-RU" w:eastAsia="en-US" w:bidi="ar-SA"/>
      </w:rPr>
    </w:lvl>
    <w:lvl w:ilvl="8" w:tplc="50B6E2F8">
      <w:numFmt w:val="bullet"/>
      <w:lvlText w:val="•"/>
      <w:lvlJc w:val="left"/>
      <w:pPr>
        <w:ind w:left="7848" w:hanging="85"/>
      </w:pPr>
      <w:rPr>
        <w:rFonts w:hint="default"/>
        <w:lang w:val="ru-RU" w:eastAsia="en-US" w:bidi="ar-SA"/>
      </w:rPr>
    </w:lvl>
  </w:abstractNum>
  <w:abstractNum w:abstractNumId="11">
    <w:nsid w:val="733F75CE"/>
    <w:multiLevelType w:val="hybridMultilevel"/>
    <w:tmpl w:val="888CC53C"/>
    <w:lvl w:ilvl="0" w:tplc="2BF0F8BC">
      <w:numFmt w:val="bullet"/>
      <w:lvlText w:val=""/>
      <w:lvlJc w:val="left"/>
      <w:pPr>
        <w:ind w:left="9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40AEE7C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2" w:tplc="AC20DE10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865AA016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F6248D8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19C27F2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 w:tplc="E300FD1E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FF1C9DC8">
      <w:numFmt w:val="bullet"/>
      <w:lvlText w:val="•"/>
      <w:lvlJc w:val="left"/>
      <w:pPr>
        <w:ind w:left="7118" w:hanging="360"/>
      </w:pPr>
      <w:rPr>
        <w:rFonts w:hint="default"/>
        <w:lang w:val="ru-RU" w:eastAsia="en-US" w:bidi="ar-SA"/>
      </w:rPr>
    </w:lvl>
    <w:lvl w:ilvl="8" w:tplc="937808B0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</w:abstractNum>
  <w:abstractNum w:abstractNumId="12">
    <w:nsid w:val="7C842129"/>
    <w:multiLevelType w:val="hybridMultilevel"/>
    <w:tmpl w:val="9C3EA456"/>
    <w:lvl w:ilvl="0" w:tplc="E474E4D2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3E07BA8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2" w:tplc="5346F664">
      <w:numFmt w:val="bullet"/>
      <w:lvlText w:val="•"/>
      <w:lvlJc w:val="left"/>
      <w:pPr>
        <w:ind w:left="2259" w:hanging="240"/>
      </w:pPr>
      <w:rPr>
        <w:rFonts w:hint="default"/>
        <w:lang w:val="ru-RU" w:eastAsia="en-US" w:bidi="ar-SA"/>
      </w:rPr>
    </w:lvl>
    <w:lvl w:ilvl="3" w:tplc="E7A8DE12">
      <w:numFmt w:val="bullet"/>
      <w:lvlText w:val="•"/>
      <w:lvlJc w:val="left"/>
      <w:pPr>
        <w:ind w:left="3198" w:hanging="240"/>
      </w:pPr>
      <w:rPr>
        <w:rFonts w:hint="default"/>
        <w:lang w:val="ru-RU" w:eastAsia="en-US" w:bidi="ar-SA"/>
      </w:rPr>
    </w:lvl>
    <w:lvl w:ilvl="4" w:tplc="D2B866DE">
      <w:numFmt w:val="bullet"/>
      <w:lvlText w:val="•"/>
      <w:lvlJc w:val="left"/>
      <w:pPr>
        <w:ind w:left="4138" w:hanging="240"/>
      </w:pPr>
      <w:rPr>
        <w:rFonts w:hint="default"/>
        <w:lang w:val="ru-RU" w:eastAsia="en-US" w:bidi="ar-SA"/>
      </w:rPr>
    </w:lvl>
    <w:lvl w:ilvl="5" w:tplc="BAC4A1BC">
      <w:numFmt w:val="bullet"/>
      <w:lvlText w:val="•"/>
      <w:lvlJc w:val="left"/>
      <w:pPr>
        <w:ind w:left="5077" w:hanging="240"/>
      </w:pPr>
      <w:rPr>
        <w:rFonts w:hint="default"/>
        <w:lang w:val="ru-RU" w:eastAsia="en-US" w:bidi="ar-SA"/>
      </w:rPr>
    </w:lvl>
    <w:lvl w:ilvl="6" w:tplc="4BB2501A">
      <w:numFmt w:val="bullet"/>
      <w:lvlText w:val="•"/>
      <w:lvlJc w:val="left"/>
      <w:pPr>
        <w:ind w:left="6017" w:hanging="240"/>
      </w:pPr>
      <w:rPr>
        <w:rFonts w:hint="default"/>
        <w:lang w:val="ru-RU" w:eastAsia="en-US" w:bidi="ar-SA"/>
      </w:rPr>
    </w:lvl>
    <w:lvl w:ilvl="7" w:tplc="744C2520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7E4789E">
      <w:numFmt w:val="bullet"/>
      <w:lvlText w:val="•"/>
      <w:lvlJc w:val="left"/>
      <w:pPr>
        <w:ind w:left="7896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386A"/>
    <w:rsid w:val="000A1592"/>
    <w:rsid w:val="001A340A"/>
    <w:rsid w:val="001F6B76"/>
    <w:rsid w:val="002B7C84"/>
    <w:rsid w:val="003432B4"/>
    <w:rsid w:val="003652A0"/>
    <w:rsid w:val="003D1216"/>
    <w:rsid w:val="00414800"/>
    <w:rsid w:val="00673095"/>
    <w:rsid w:val="00797BE0"/>
    <w:rsid w:val="00806778"/>
    <w:rsid w:val="008D0AB2"/>
    <w:rsid w:val="00982721"/>
    <w:rsid w:val="009D036E"/>
    <w:rsid w:val="009F6714"/>
    <w:rsid w:val="00A1386A"/>
    <w:rsid w:val="00AE6104"/>
    <w:rsid w:val="00BA2970"/>
    <w:rsid w:val="00BA3AD2"/>
    <w:rsid w:val="00C5101A"/>
    <w:rsid w:val="00CF5985"/>
    <w:rsid w:val="00DB0527"/>
    <w:rsid w:val="00E22200"/>
    <w:rsid w:val="00E87934"/>
    <w:rsid w:val="00F57534"/>
    <w:rsid w:val="00F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hanging="292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05"/>
      <w:ind w:left="564" w:hanging="422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87"/>
      <w:ind w:left="142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before="205"/>
      <w:ind w:left="727" w:hanging="585"/>
      <w:outlineLvl w:val="3"/>
    </w:pPr>
    <w:rPr>
      <w:rFonts w:ascii="Cambria" w:eastAsia="Cambria" w:hAnsi="Cambria" w:cs="Cambria"/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42"/>
      <w:outlineLvl w:val="4"/>
    </w:pPr>
    <w:rPr>
      <w:rFonts w:ascii="Cambria" w:eastAsia="Cambria" w:hAnsi="Cambria" w:cs="Cambria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176"/>
      <w:ind w:left="142"/>
      <w:outlineLvl w:val="5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4"/>
      <w:ind w:right="144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381" w:hanging="239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41"/>
      <w:ind w:left="741" w:hanging="359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41"/>
      <w:ind w:left="382"/>
    </w:pPr>
    <w:rPr>
      <w:sz w:val="24"/>
      <w:szCs w:val="24"/>
    </w:rPr>
  </w:style>
  <w:style w:type="paragraph" w:styleId="50">
    <w:name w:val="toc 5"/>
    <w:basedOn w:val="a"/>
    <w:uiPriority w:val="1"/>
    <w:qFormat/>
    <w:pPr>
      <w:spacing w:before="141"/>
      <w:ind w:left="1161" w:hanging="539"/>
    </w:pPr>
    <w:rPr>
      <w:sz w:val="24"/>
      <w:szCs w:val="24"/>
    </w:rPr>
  </w:style>
  <w:style w:type="paragraph" w:styleId="60">
    <w:name w:val="toc 6"/>
    <w:basedOn w:val="a"/>
    <w:uiPriority w:val="1"/>
    <w:qFormat/>
    <w:pPr>
      <w:spacing w:before="142"/>
      <w:ind w:left="622"/>
    </w:pPr>
    <w:rPr>
      <w:sz w:val="24"/>
      <w:szCs w:val="24"/>
    </w:rPr>
  </w:style>
  <w:style w:type="paragraph" w:styleId="7">
    <w:name w:val="toc 7"/>
    <w:basedOn w:val="a"/>
    <w:uiPriority w:val="1"/>
    <w:qFormat/>
    <w:pPr>
      <w:spacing w:before="142"/>
      <w:ind w:left="622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A29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9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29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297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29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2970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qFormat/>
    <w:rsid w:val="002B7C84"/>
    <w:pPr>
      <w:widowControl/>
      <w:autoSpaceDE/>
      <w:autoSpaceDN/>
      <w:jc w:val="center"/>
    </w:pPr>
    <w:rPr>
      <w:sz w:val="32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2B7C84"/>
    <w:rPr>
      <w:rFonts w:ascii="Times New Roman" w:eastAsia="Times New Roman" w:hAnsi="Times New Roman" w:cs="Times New Roman"/>
      <w:sz w:val="32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hanging="292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05"/>
      <w:ind w:left="564" w:hanging="422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87"/>
      <w:ind w:left="142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before="205"/>
      <w:ind w:left="727" w:hanging="585"/>
      <w:outlineLvl w:val="3"/>
    </w:pPr>
    <w:rPr>
      <w:rFonts w:ascii="Cambria" w:eastAsia="Cambria" w:hAnsi="Cambria" w:cs="Cambria"/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42"/>
      <w:outlineLvl w:val="4"/>
    </w:pPr>
    <w:rPr>
      <w:rFonts w:ascii="Cambria" w:eastAsia="Cambria" w:hAnsi="Cambria" w:cs="Cambria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176"/>
      <w:ind w:left="142"/>
      <w:outlineLvl w:val="5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4"/>
      <w:ind w:right="144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381" w:hanging="239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41"/>
      <w:ind w:left="741" w:hanging="359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41"/>
      <w:ind w:left="382"/>
    </w:pPr>
    <w:rPr>
      <w:sz w:val="24"/>
      <w:szCs w:val="24"/>
    </w:rPr>
  </w:style>
  <w:style w:type="paragraph" w:styleId="50">
    <w:name w:val="toc 5"/>
    <w:basedOn w:val="a"/>
    <w:uiPriority w:val="1"/>
    <w:qFormat/>
    <w:pPr>
      <w:spacing w:before="141"/>
      <w:ind w:left="1161" w:hanging="539"/>
    </w:pPr>
    <w:rPr>
      <w:sz w:val="24"/>
      <w:szCs w:val="24"/>
    </w:rPr>
  </w:style>
  <w:style w:type="paragraph" w:styleId="60">
    <w:name w:val="toc 6"/>
    <w:basedOn w:val="a"/>
    <w:uiPriority w:val="1"/>
    <w:qFormat/>
    <w:pPr>
      <w:spacing w:before="142"/>
      <w:ind w:left="622"/>
    </w:pPr>
    <w:rPr>
      <w:sz w:val="24"/>
      <w:szCs w:val="24"/>
    </w:rPr>
  </w:style>
  <w:style w:type="paragraph" w:styleId="7">
    <w:name w:val="toc 7"/>
    <w:basedOn w:val="a"/>
    <w:uiPriority w:val="1"/>
    <w:qFormat/>
    <w:pPr>
      <w:spacing w:before="142"/>
      <w:ind w:left="622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A29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9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29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297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29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2970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qFormat/>
    <w:rsid w:val="002B7C84"/>
    <w:pPr>
      <w:widowControl/>
      <w:autoSpaceDE/>
      <w:autoSpaceDN/>
      <w:jc w:val="center"/>
    </w:pPr>
    <w:rPr>
      <w:sz w:val="32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2B7C84"/>
    <w:rPr>
      <w:rFonts w:ascii="Times New Roman" w:eastAsia="Times New Roman" w:hAnsi="Times New Roman" w:cs="Times New Roman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5092</Words>
  <Characters>29029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- Проект планировки</vt:lpstr>
    </vt:vector>
  </TitlesOfParts>
  <Company/>
  <LinksUpToDate>false</LinksUpToDate>
  <CharactersWithSpaces>34053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- Проект планировки</dc:title>
  <dc:creator>AlexMestre</dc:creator>
  <cp:lastModifiedBy>Валентин Мусеев</cp:lastModifiedBy>
  <cp:revision>2</cp:revision>
  <cp:lastPrinted>2025-11-10T02:35:00Z</cp:lastPrinted>
  <dcterms:created xsi:type="dcterms:W3CDTF">2025-11-10T09:34:00Z</dcterms:created>
  <dcterms:modified xsi:type="dcterms:W3CDTF">2025-11-10T09:34:00Z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2025-11-08T00:00:00Z</vt:filetime>
  </property>
  <property fmtid="{D5CDD505-2E9C-101B-9397-08002B2CF9AE}" pid="5" name="Producer">
    <vt:lpwstr>GPL Ghostscript 9.04</vt:lpwstr>
  </property>
</Properties>
</file>