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DF9" w:rsidRDefault="00341DF9" w:rsidP="00341DF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Извещение</w:t>
      </w:r>
    </w:p>
    <w:p w:rsidR="00341DF9" w:rsidRDefault="00341DF9" w:rsidP="00341DF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 проведен</w:t>
      </w:r>
      <w:proofErr w:type="gramStart"/>
      <w:r>
        <w:rPr>
          <w:b/>
          <w:sz w:val="22"/>
          <w:szCs w:val="22"/>
        </w:rPr>
        <w:t>ии ау</w:t>
      </w:r>
      <w:proofErr w:type="gramEnd"/>
      <w:r>
        <w:rPr>
          <w:b/>
          <w:sz w:val="22"/>
          <w:szCs w:val="22"/>
        </w:rPr>
        <w:t xml:space="preserve">кциона на право заключения договоров аренды </w:t>
      </w:r>
    </w:p>
    <w:p w:rsidR="00341DF9" w:rsidRDefault="00341DF9" w:rsidP="00341DF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земельные участки</w:t>
      </w:r>
    </w:p>
    <w:p w:rsidR="00341DF9" w:rsidRDefault="00341DF9" w:rsidP="00341DF9">
      <w:pPr>
        <w:jc w:val="center"/>
        <w:rPr>
          <w:b/>
          <w:sz w:val="22"/>
          <w:szCs w:val="22"/>
        </w:rPr>
      </w:pPr>
    </w:p>
    <w:tbl>
      <w:tblPr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85"/>
        <w:gridCol w:w="6960"/>
      </w:tblGrid>
      <w:tr w:rsidR="00341DF9" w:rsidTr="0038525A"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Организатор аукциона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Администрация поселка Емельяново, действующая от имени муниципального образования поселок Емельяново.</w:t>
            </w:r>
          </w:p>
        </w:tc>
      </w:tr>
      <w:tr w:rsidR="00341DF9" w:rsidTr="0038525A"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Уполномоченный орган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Администрация поселка Емельяново, действующая от имени муниципального образования поселок Емельяново.</w:t>
            </w:r>
          </w:p>
        </w:tc>
      </w:tr>
      <w:tr w:rsidR="00341DF9" w:rsidTr="0038525A"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Адрес организатора аукциона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ул. Декабристов, 59,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 Емельяново, Красноярский край, Россия</w:t>
            </w:r>
          </w:p>
        </w:tc>
      </w:tr>
      <w:tr w:rsidR="00341DF9" w:rsidTr="0038525A"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widowControl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Почтовый адрес организатора аукциона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ул. Декабристов, 59,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 Емельяново, Красноярский край, Россия, 663020</w:t>
            </w:r>
          </w:p>
        </w:tc>
      </w:tr>
      <w:tr w:rsidR="00341DF9" w:rsidTr="0038525A">
        <w:trPr>
          <w:trHeight w:val="167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widowControl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Адрес электронной почты организатора аукциона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8151BE" w:rsidP="0038525A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B34F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ademelyanovo@emel.krskcit.ru</w:t>
            </w:r>
          </w:p>
        </w:tc>
      </w:tr>
      <w:tr w:rsidR="00341DF9" w:rsidTr="0038525A">
        <w:trPr>
          <w:trHeight w:val="45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Номер контактного телефона организатора аукциона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391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33)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2-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45-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24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39133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)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2-44-77</w:t>
            </w:r>
          </w:p>
        </w:tc>
      </w:tr>
      <w:tr w:rsidR="00341DF9" w:rsidTr="0038525A">
        <w:trPr>
          <w:trHeight w:val="45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Реквизиты решения уполномоченного органа</w:t>
            </w:r>
          </w:p>
          <w:p w:rsidR="00341DF9" w:rsidRDefault="00341DF9" w:rsidP="0038525A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 проведен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ии ау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кциона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4E3788">
            <w:pPr>
              <w:pStyle w:val="ConsPlusNormal"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Распоряжение администрации поселка Емельяново №</w:t>
            </w:r>
            <w:r w:rsidR="00E5385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4E37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455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-Р от </w:t>
            </w:r>
            <w:r w:rsidR="004E37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05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  <w:r w:rsidR="00E5385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  <w:r w:rsidR="004E37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.202</w:t>
            </w:r>
            <w:r w:rsidR="004E37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41DF9" w:rsidTr="0038525A">
        <w:trPr>
          <w:trHeight w:val="45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Форма проведения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hanging="7"/>
              <w:outlineLvl w:val="1"/>
              <w:rPr>
                <w:rFonts w:ascii="Times New Roman" w:hAnsi="Times New Roman" w:cs="Times New Roman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>аукцион в электронной форме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 открытый по составу участников и форме подачи предложений о цене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; оператор – юридическое лицо, владеющее сайтом в информационно-телекоммуникационной сети «Интернет» (далее – электронная площадка).</w:t>
            </w:r>
          </w:p>
        </w:tc>
      </w:tr>
      <w:tr w:rsidR="00341DF9" w:rsidTr="0038525A">
        <w:trPr>
          <w:trHeight w:val="45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Аукцион проводится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hanging="7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 электронной площадке Общество с ограниченной ответственностью «РТС-ТЕНДЕР»</w:t>
            </w:r>
          </w:p>
        </w:tc>
      </w:tr>
      <w:tr w:rsidR="00341DF9" w:rsidTr="0038525A">
        <w:trPr>
          <w:trHeight w:val="6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Предмет аукциона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widowControl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Право заключения договора аренды земельного участка</w:t>
            </w:r>
          </w:p>
        </w:tc>
      </w:tr>
    </w:tbl>
    <w:p w:rsidR="00341DF9" w:rsidRDefault="00341DF9" w:rsidP="00341DF9">
      <w:pPr>
        <w:rPr>
          <w:b/>
          <w:snapToGrid w:val="0"/>
          <w:sz w:val="22"/>
          <w:szCs w:val="22"/>
        </w:rPr>
      </w:pPr>
    </w:p>
    <w:p w:rsidR="00341DF9" w:rsidRDefault="00341DF9" w:rsidP="00341DF9">
      <w:pPr>
        <w:rPr>
          <w:b/>
          <w:snapToGrid w:val="0"/>
          <w:sz w:val="22"/>
          <w:szCs w:val="22"/>
        </w:rPr>
      </w:pPr>
    </w:p>
    <w:p w:rsidR="00341DF9" w:rsidRDefault="00341DF9" w:rsidP="00341DF9">
      <w:pPr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Лот 1</w:t>
      </w:r>
    </w:p>
    <w:p w:rsidR="00341DF9" w:rsidRDefault="00341DF9" w:rsidP="00341DF9">
      <w:pPr>
        <w:rPr>
          <w:b/>
          <w:sz w:val="22"/>
          <w:szCs w:val="22"/>
        </w:rPr>
      </w:pPr>
    </w:p>
    <w:tbl>
      <w:tblPr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403"/>
        <w:gridCol w:w="6608"/>
      </w:tblGrid>
      <w:tr w:rsidR="00341DF9" w:rsidTr="0038525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widowControl/>
              <w:spacing w:line="276" w:lineRule="auto"/>
              <w:ind w:right="-108"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widowControl/>
              <w:spacing w:line="276" w:lineRule="auto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Название пункта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widowControl/>
              <w:spacing w:line="276" w:lineRule="auto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Сведения</w:t>
            </w:r>
          </w:p>
        </w:tc>
      </w:tr>
      <w:tr w:rsidR="00341DF9" w:rsidTr="0038525A">
        <w:trPr>
          <w:trHeight w:val="15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F9" w:rsidRDefault="00341DF9" w:rsidP="0038525A">
            <w:pPr>
              <w:pStyle w:val="ConsPlusNormal"/>
              <w:numPr>
                <w:ilvl w:val="0"/>
                <w:numId w:val="1"/>
              </w:num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Сведения о местоположении (адресе) земельного участка, описание земельного участка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Pr="006151ED" w:rsidRDefault="004E3788" w:rsidP="000817C5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616C38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Красноярский край, Емельяновский муниципальный район, городское поселение поселок Емельяново, п.г.т. Емельяново, ул. Советская, земельный участок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79А</w:t>
            </w:r>
            <w:proofErr w:type="gramEnd"/>
          </w:p>
        </w:tc>
      </w:tr>
      <w:tr w:rsidR="00341DF9" w:rsidTr="0038525A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DF9" w:rsidRDefault="00341DF9" w:rsidP="0038525A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площадь (кв.м.)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0817C5" w:rsidP="0038525A">
            <w:pPr>
              <w:pStyle w:val="ConsPlusNormal"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  <w:r w:rsidR="004E37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2000</w:t>
            </w:r>
          </w:p>
        </w:tc>
      </w:tr>
      <w:tr w:rsidR="00341DF9" w:rsidTr="0038525A">
        <w:trPr>
          <w:trHeight w:val="2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DF9" w:rsidRDefault="00341DF9" w:rsidP="0038525A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кадастровый номер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FF7282">
            <w:pPr>
              <w:pStyle w:val="ConsPlusNormal"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24:11</w:t>
            </w:r>
            <w:r w:rsidR="000817C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:0010</w:t>
            </w:r>
            <w:r w:rsidR="004E37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106:307</w:t>
            </w:r>
          </w:p>
        </w:tc>
      </w:tr>
      <w:tr w:rsidR="00341DF9" w:rsidTr="0038525A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DF9" w:rsidRDefault="00341DF9" w:rsidP="0038525A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вид собственности 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земельный участок, государственная собственность на который не разграничена</w:t>
            </w:r>
          </w:p>
        </w:tc>
      </w:tr>
      <w:tr w:rsidR="00341DF9" w:rsidTr="0038525A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DF9" w:rsidRDefault="00341DF9" w:rsidP="0038525A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ограничения прав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F5" w:rsidRDefault="00341DF9" w:rsidP="009834F5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9834F5">
              <w:rPr>
                <w:rFonts w:ascii="Times New Roman" w:hAnsi="Times New Roman" w:cs="Times New Roman"/>
                <w:sz w:val="22"/>
                <w:szCs w:val="22"/>
              </w:rPr>
              <w:t xml:space="preserve">Участок расположен в охранных зонах транспорта – </w:t>
            </w:r>
            <w:r w:rsidR="009834F5" w:rsidRPr="00DC24A2">
              <w:rPr>
                <w:rFonts w:ascii="Times New Roman" w:hAnsi="Times New Roman" w:cs="Times New Roman"/>
                <w:sz w:val="22"/>
                <w:szCs w:val="22"/>
              </w:rPr>
              <w:t>Зон</w:t>
            </w:r>
            <w:r w:rsidR="009834F5">
              <w:rPr>
                <w:rFonts w:ascii="Times New Roman" w:hAnsi="Times New Roman" w:cs="Times New Roman"/>
                <w:sz w:val="22"/>
                <w:szCs w:val="22"/>
              </w:rPr>
              <w:t>ах</w:t>
            </w:r>
            <w:r w:rsidR="009834F5" w:rsidRPr="00DC24A2">
              <w:rPr>
                <w:rFonts w:ascii="Times New Roman" w:hAnsi="Times New Roman" w:cs="Times New Roman"/>
                <w:sz w:val="22"/>
                <w:szCs w:val="22"/>
              </w:rPr>
              <w:t xml:space="preserve"> охраны искусственных объектов</w:t>
            </w:r>
            <w:r w:rsidR="009834F5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341DF9" w:rsidRDefault="009834F5" w:rsidP="009834F5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C7D81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Реестровый номер зоны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</w:t>
            </w:r>
            <w:r w:rsidRPr="00B312A2">
              <w:rPr>
                <w:rFonts w:ascii="Times New Roman" w:hAnsi="Times New Roman" w:cs="Times New Roman"/>
                <w:sz w:val="22"/>
                <w:szCs w:val="22"/>
              </w:rPr>
              <w:t>24: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B312A2">
              <w:rPr>
                <w:rFonts w:ascii="Times New Roman" w:hAnsi="Times New Roman" w:cs="Times New Roman"/>
                <w:sz w:val="22"/>
                <w:szCs w:val="22"/>
              </w:rPr>
              <w:t>-6.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939; 24.00-6.18803; 24.00-6.18802; 24.00-6.18804;24:00-6.18958; 24.00-6.19066; 24.00-6.19069; 24.00-6.19067; 24.00-6.19070; 24:11-6.1105; 24:00-6.19137.</w:t>
            </w:r>
          </w:p>
        </w:tc>
      </w:tr>
      <w:tr w:rsidR="00341DF9" w:rsidTr="0038525A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DF9" w:rsidRDefault="00341DF9" w:rsidP="0038525A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разрешенное использование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0817C5" w:rsidP="0038525A">
            <w:pPr>
              <w:pStyle w:val="ConsPlusNormal"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Склады</w:t>
            </w:r>
          </w:p>
        </w:tc>
      </w:tr>
      <w:tr w:rsidR="00341DF9" w:rsidTr="0038525A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DF9" w:rsidRDefault="00341DF9" w:rsidP="0038525A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категория земель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земли населенных пунктов</w:t>
            </w:r>
          </w:p>
        </w:tc>
      </w:tr>
      <w:tr w:rsidR="00341DF9" w:rsidTr="0038525A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DF9" w:rsidRDefault="00341DF9" w:rsidP="0038525A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widowControl/>
              <w:spacing w:line="276" w:lineRule="auto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предельные (минимально и (или) максимально) допустимые параметры разрешенного строительства объекта капитального строительства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В соответствии с Картой градостроительного зонирования МО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 xml:space="preserve">п. Емельяново, являющейся неотъемлемой частью Правил землепользования и застройки МО п. Емельяново, утвержденных Решением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Емельяновского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поселкового Совета депутатов 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№3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304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 xml:space="preserve">-Р от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.20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года и опубликованных на официальном сайте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администрации поселка Емельяново http://www.emelyanovo24.ru.</w:t>
            </w:r>
          </w:p>
        </w:tc>
      </w:tr>
      <w:tr w:rsidR="00341DF9" w:rsidTr="0038525A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DF9" w:rsidRDefault="00341DF9" w:rsidP="0038525A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технические условия (технологического присоединения) подключения к сетям инженерно-технического обеспечения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spacing w:line="276" w:lineRule="auto"/>
              <w:ind w:firstLine="317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Порядок присоединения объектов к электрическим сетям определяется требованиями «Правил технического присоединения </w:t>
            </w:r>
            <w:proofErr w:type="spellStart"/>
            <w:r>
              <w:rPr>
                <w:sz w:val="22"/>
                <w:szCs w:val="22"/>
              </w:rPr>
              <w:t>энергопринимающих</w:t>
            </w:r>
            <w:proofErr w:type="spellEnd"/>
            <w:r>
              <w:rPr>
                <w:sz w:val="22"/>
                <w:szCs w:val="22"/>
              </w:rPr>
              <w:t xml:space="preserve"> устройств потребителей электрической энергии, а также объектов </w:t>
            </w:r>
            <w:proofErr w:type="spellStart"/>
            <w:r>
              <w:rPr>
                <w:sz w:val="22"/>
                <w:szCs w:val="22"/>
              </w:rPr>
              <w:t>электросетевого</w:t>
            </w:r>
            <w:proofErr w:type="spellEnd"/>
            <w:r>
              <w:rPr>
                <w:sz w:val="22"/>
                <w:szCs w:val="22"/>
              </w:rPr>
              <w:t xml:space="preserve"> хозяйства, принадлежащих сетевым организациям и иным лицам, к электрическим сетям», утвержденных постановлением Правительства РФ от 27.12.2004 г. № 861, в соответствии с которыми необходимо подать заявку в сетевую организацию на технологическое присоединение объекта.</w:t>
            </w:r>
            <w:proofErr w:type="gramEnd"/>
          </w:p>
          <w:p w:rsidR="00341DF9" w:rsidRDefault="00341DF9" w:rsidP="0038525A">
            <w:pPr>
              <w:spacing w:line="276" w:lineRule="auto"/>
              <w:ind w:firstLine="3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Технологическое присоединение объекта осуществляется на основании договора, заключаемого между сетевой организацией и юридическим или физическим лицом, в сроки, установленные Правилами. Заключение договора является обязательным для сетевой организации.</w:t>
            </w:r>
          </w:p>
        </w:tc>
      </w:tr>
      <w:tr w:rsidR="00341DF9" w:rsidTr="0038525A">
        <w:trPr>
          <w:trHeight w:val="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F9" w:rsidRDefault="00341DF9" w:rsidP="0038525A">
            <w:pPr>
              <w:pStyle w:val="ConsPlusNormal"/>
              <w:numPr>
                <w:ilvl w:val="0"/>
                <w:numId w:val="1"/>
              </w:num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Начальная цена предмета аукциона (размер ежегодной арендной платы) 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9834F5" w:rsidP="00FF7282">
            <w:pPr>
              <w:pStyle w:val="ConsPlusNormal"/>
              <w:spacing w:line="276" w:lineRule="auto"/>
              <w:ind w:hanging="7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100622</w:t>
            </w:r>
            <w:r w:rsidR="00341DF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,00 рублей</w:t>
            </w:r>
          </w:p>
        </w:tc>
      </w:tr>
      <w:tr w:rsidR="00341DF9" w:rsidTr="0038525A">
        <w:trPr>
          <w:trHeight w:val="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F9" w:rsidRDefault="00341DF9" w:rsidP="0038525A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9834F5">
            <w:pPr>
              <w:pStyle w:val="ConsPlusNormal"/>
              <w:widowControl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Шаг аукциона (</w:t>
            </w:r>
            <w:r w:rsidR="009834F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% начальной цены предмета аукциона)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9834F5" w:rsidP="00FF7282">
            <w:pPr>
              <w:pStyle w:val="ConsPlusNormal"/>
              <w:widowControl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5031</w:t>
            </w:r>
            <w:r w:rsidR="00341DF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,00 рубль</w:t>
            </w:r>
          </w:p>
        </w:tc>
      </w:tr>
      <w:tr w:rsidR="00341DF9" w:rsidTr="0038525A">
        <w:trPr>
          <w:trHeight w:val="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F9" w:rsidRDefault="00341DF9" w:rsidP="0038525A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Размер задатка (20% начальной цены предмета аукциона)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9834F5" w:rsidP="00FF7282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20125</w:t>
            </w:r>
            <w:r w:rsidR="00341DF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,00 рублей</w:t>
            </w:r>
          </w:p>
        </w:tc>
      </w:tr>
      <w:tr w:rsidR="00341DF9" w:rsidTr="0038525A">
        <w:trPr>
          <w:trHeight w:val="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F9" w:rsidRDefault="00341DF9" w:rsidP="0038525A">
            <w:pPr>
              <w:pStyle w:val="ConsPlusNormal"/>
              <w:widowControl/>
              <w:numPr>
                <w:ilvl w:val="0"/>
                <w:numId w:val="1"/>
              </w:num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Срок аренды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9834F5" w:rsidP="009834F5">
            <w:pPr>
              <w:pStyle w:val="ConsPlusNormal"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</w:t>
            </w:r>
            <w:r w:rsidR="00341DF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FF72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лет</w:t>
            </w:r>
            <w:r w:rsidR="00341DF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  <w:r w:rsidR="00341DF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месяцев</w:t>
            </w:r>
          </w:p>
        </w:tc>
      </w:tr>
    </w:tbl>
    <w:p w:rsidR="00341DF9" w:rsidRDefault="00341DF9" w:rsidP="00341DF9">
      <w:pPr>
        <w:jc w:val="center"/>
        <w:rPr>
          <w:color w:val="000000"/>
          <w:sz w:val="22"/>
          <w:szCs w:val="22"/>
          <w:u w:val="single"/>
        </w:rPr>
      </w:pPr>
    </w:p>
    <w:p w:rsidR="00E53858" w:rsidRDefault="00E53858" w:rsidP="00E53858">
      <w:pPr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 xml:space="preserve">Лот </w:t>
      </w:r>
      <w:r w:rsidR="009834F5">
        <w:rPr>
          <w:b/>
          <w:snapToGrid w:val="0"/>
          <w:sz w:val="22"/>
          <w:szCs w:val="22"/>
        </w:rPr>
        <w:t>2</w:t>
      </w:r>
    </w:p>
    <w:p w:rsidR="00E53858" w:rsidRDefault="00E53858" w:rsidP="00E53858">
      <w:pPr>
        <w:rPr>
          <w:b/>
          <w:sz w:val="22"/>
          <w:szCs w:val="22"/>
        </w:rPr>
      </w:pPr>
    </w:p>
    <w:p w:rsidR="00E53858" w:rsidRDefault="00E53858" w:rsidP="00E53858">
      <w:pPr>
        <w:rPr>
          <w:b/>
          <w:sz w:val="22"/>
          <w:szCs w:val="22"/>
        </w:rPr>
      </w:pPr>
    </w:p>
    <w:tbl>
      <w:tblPr>
        <w:tblW w:w="10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402"/>
        <w:gridCol w:w="6605"/>
      </w:tblGrid>
      <w:tr w:rsidR="00E53858" w:rsidRPr="006B050F" w:rsidTr="00077481">
        <w:tc>
          <w:tcPr>
            <w:tcW w:w="534" w:type="dxa"/>
          </w:tcPr>
          <w:p w:rsidR="00E53858" w:rsidRPr="006B050F" w:rsidRDefault="00E53858" w:rsidP="00077481">
            <w:pPr>
              <w:pStyle w:val="ConsPlusNormal"/>
              <w:widowControl/>
              <w:ind w:right="-108"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6B050F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6B050F"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  <w:proofErr w:type="spellStart"/>
            <w:r w:rsidRPr="006B050F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402" w:type="dxa"/>
          </w:tcPr>
          <w:p w:rsidR="00E53858" w:rsidRPr="006B050F" w:rsidRDefault="00E53858" w:rsidP="00077481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b/>
                <w:sz w:val="22"/>
                <w:szCs w:val="22"/>
              </w:rPr>
              <w:t>Название пункта</w:t>
            </w:r>
          </w:p>
        </w:tc>
        <w:tc>
          <w:tcPr>
            <w:tcW w:w="6605" w:type="dxa"/>
          </w:tcPr>
          <w:p w:rsidR="00E53858" w:rsidRPr="006B050F" w:rsidRDefault="00E53858" w:rsidP="00077481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</w:t>
            </w:r>
          </w:p>
        </w:tc>
      </w:tr>
      <w:tr w:rsidR="00E53858" w:rsidRPr="006B050F" w:rsidTr="00077481">
        <w:trPr>
          <w:trHeight w:val="155"/>
        </w:trPr>
        <w:tc>
          <w:tcPr>
            <w:tcW w:w="534" w:type="dxa"/>
            <w:vMerge w:val="restart"/>
          </w:tcPr>
          <w:p w:rsidR="00E53858" w:rsidRPr="006B050F" w:rsidRDefault="00E53858" w:rsidP="00077481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E53858" w:rsidRPr="006B050F" w:rsidRDefault="00E53858" w:rsidP="00077481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Сведения о местоположении (адресе) земельного участка, описание земельного участка</w:t>
            </w:r>
          </w:p>
        </w:tc>
        <w:tc>
          <w:tcPr>
            <w:tcW w:w="6605" w:type="dxa"/>
          </w:tcPr>
          <w:p w:rsidR="00E53858" w:rsidRPr="006B050F" w:rsidRDefault="009834F5" w:rsidP="000817C5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4"/>
              </w:rPr>
            </w:pPr>
            <w:proofErr w:type="gramStart"/>
            <w:r w:rsidRPr="00616C38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Красноярский край, Емельяновский муниципальный район, городское поселение поселок Емельяново, п.г.т. Емельяново, ул. Советская, земельный участок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58</w:t>
            </w:r>
            <w:proofErr w:type="gramEnd"/>
          </w:p>
        </w:tc>
      </w:tr>
      <w:tr w:rsidR="00E53858" w:rsidRPr="006B050F" w:rsidTr="00077481">
        <w:trPr>
          <w:trHeight w:val="60"/>
        </w:trPr>
        <w:tc>
          <w:tcPr>
            <w:tcW w:w="534" w:type="dxa"/>
            <w:vMerge/>
          </w:tcPr>
          <w:p w:rsidR="00E53858" w:rsidRPr="006B050F" w:rsidRDefault="00E53858" w:rsidP="00077481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E53858" w:rsidRPr="006B050F" w:rsidRDefault="00E53858" w:rsidP="00077481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площадь (кв.м.)</w:t>
            </w:r>
          </w:p>
        </w:tc>
        <w:tc>
          <w:tcPr>
            <w:tcW w:w="6605" w:type="dxa"/>
          </w:tcPr>
          <w:p w:rsidR="00E53858" w:rsidRPr="006B050F" w:rsidRDefault="000817C5" w:rsidP="00077481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9834F5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</w:tr>
      <w:tr w:rsidR="00E53858" w:rsidRPr="006B050F" w:rsidTr="00077481">
        <w:trPr>
          <w:trHeight w:val="206"/>
        </w:trPr>
        <w:tc>
          <w:tcPr>
            <w:tcW w:w="534" w:type="dxa"/>
            <w:vMerge/>
          </w:tcPr>
          <w:p w:rsidR="00E53858" w:rsidRPr="006B050F" w:rsidRDefault="00E53858" w:rsidP="00077481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E53858" w:rsidRPr="006B050F" w:rsidRDefault="00E53858" w:rsidP="00077481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кадастровый номер</w:t>
            </w:r>
          </w:p>
        </w:tc>
        <w:tc>
          <w:tcPr>
            <w:tcW w:w="6605" w:type="dxa"/>
          </w:tcPr>
          <w:p w:rsidR="00E53858" w:rsidRPr="006B050F" w:rsidRDefault="00E53858" w:rsidP="000817C5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DC24A2">
              <w:rPr>
                <w:rFonts w:ascii="Times New Roman" w:hAnsi="Times New Roman" w:cs="Times New Roman"/>
                <w:sz w:val="22"/>
                <w:szCs w:val="24"/>
              </w:rPr>
              <w:t>24:11:</w:t>
            </w:r>
            <w:r w:rsidR="000817C5">
              <w:rPr>
                <w:rFonts w:ascii="Times New Roman" w:hAnsi="Times New Roman" w:cs="Times New Roman"/>
                <w:sz w:val="22"/>
                <w:szCs w:val="24"/>
              </w:rPr>
              <w:t>001010</w:t>
            </w:r>
            <w:r w:rsidR="009834F5">
              <w:rPr>
                <w:rFonts w:ascii="Times New Roman" w:hAnsi="Times New Roman" w:cs="Times New Roman"/>
                <w:sz w:val="22"/>
                <w:szCs w:val="24"/>
              </w:rPr>
              <w:t>6:311</w:t>
            </w:r>
          </w:p>
        </w:tc>
      </w:tr>
      <w:tr w:rsidR="00E53858" w:rsidRPr="006B050F" w:rsidTr="00077481">
        <w:trPr>
          <w:trHeight w:val="60"/>
        </w:trPr>
        <w:tc>
          <w:tcPr>
            <w:tcW w:w="534" w:type="dxa"/>
            <w:vMerge/>
          </w:tcPr>
          <w:p w:rsidR="00E53858" w:rsidRPr="006B050F" w:rsidRDefault="00E53858" w:rsidP="00077481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E53858" w:rsidRPr="006B050F" w:rsidRDefault="00E53858" w:rsidP="00077481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 xml:space="preserve">вид собственности </w:t>
            </w:r>
          </w:p>
        </w:tc>
        <w:tc>
          <w:tcPr>
            <w:tcW w:w="6605" w:type="dxa"/>
          </w:tcPr>
          <w:p w:rsidR="00E53858" w:rsidRPr="006B050F" w:rsidRDefault="00E53858" w:rsidP="00077481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земельный участок, государственная собственность на который не разграничена</w:t>
            </w:r>
          </w:p>
        </w:tc>
      </w:tr>
      <w:tr w:rsidR="00E53858" w:rsidRPr="006B050F" w:rsidTr="00077481">
        <w:trPr>
          <w:trHeight w:val="60"/>
        </w:trPr>
        <w:tc>
          <w:tcPr>
            <w:tcW w:w="534" w:type="dxa"/>
            <w:vMerge/>
          </w:tcPr>
          <w:p w:rsidR="00E53858" w:rsidRPr="006B050F" w:rsidRDefault="00E53858" w:rsidP="00077481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E53858" w:rsidRPr="006B050F" w:rsidRDefault="00E53858" w:rsidP="00077481">
            <w:pPr>
              <w:pStyle w:val="ConsPlusNormal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ограничения прав</w:t>
            </w:r>
          </w:p>
        </w:tc>
        <w:tc>
          <w:tcPr>
            <w:tcW w:w="6605" w:type="dxa"/>
          </w:tcPr>
          <w:p w:rsidR="009834F5" w:rsidRDefault="009834F5" w:rsidP="009834F5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Участок расположен в охранных зонах транспорта – </w:t>
            </w:r>
            <w:r w:rsidRPr="00DC24A2">
              <w:rPr>
                <w:rFonts w:ascii="Times New Roman" w:hAnsi="Times New Roman" w:cs="Times New Roman"/>
                <w:sz w:val="22"/>
                <w:szCs w:val="22"/>
              </w:rPr>
              <w:t>Зон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ах</w:t>
            </w:r>
            <w:r w:rsidRPr="00DC24A2">
              <w:rPr>
                <w:rFonts w:ascii="Times New Roman" w:hAnsi="Times New Roman" w:cs="Times New Roman"/>
                <w:sz w:val="22"/>
                <w:szCs w:val="22"/>
              </w:rPr>
              <w:t xml:space="preserve"> охраны искусственных объектов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E53858" w:rsidRPr="006B050F" w:rsidRDefault="009834F5" w:rsidP="009834F5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4C7D81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Реестровый номер зоны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</w:t>
            </w:r>
            <w:r w:rsidRPr="00B312A2">
              <w:rPr>
                <w:rFonts w:ascii="Times New Roman" w:hAnsi="Times New Roman" w:cs="Times New Roman"/>
                <w:sz w:val="22"/>
                <w:szCs w:val="22"/>
              </w:rPr>
              <w:t>24: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B312A2">
              <w:rPr>
                <w:rFonts w:ascii="Times New Roman" w:hAnsi="Times New Roman" w:cs="Times New Roman"/>
                <w:sz w:val="22"/>
                <w:szCs w:val="22"/>
              </w:rPr>
              <w:t>-6.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939; 24.00-6.18803; 24.00-6.18802; 24.00-6.18804;24:00-6.18958; 24.00-6.19066; 24.00-6.19069; 24.00-6.19067; 24.00-6.19070; 24:00-6.19137.</w:t>
            </w:r>
          </w:p>
        </w:tc>
      </w:tr>
      <w:tr w:rsidR="00E53858" w:rsidRPr="006B050F" w:rsidTr="00077481">
        <w:trPr>
          <w:trHeight w:val="60"/>
        </w:trPr>
        <w:tc>
          <w:tcPr>
            <w:tcW w:w="534" w:type="dxa"/>
            <w:vMerge/>
          </w:tcPr>
          <w:p w:rsidR="00E53858" w:rsidRPr="006B050F" w:rsidRDefault="00E53858" w:rsidP="00077481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E53858" w:rsidRPr="006B050F" w:rsidRDefault="00E53858" w:rsidP="00077481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6605" w:type="dxa"/>
          </w:tcPr>
          <w:p w:rsidR="00E53858" w:rsidRPr="006B050F" w:rsidRDefault="009834F5" w:rsidP="00077481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Склады</w:t>
            </w:r>
          </w:p>
        </w:tc>
      </w:tr>
      <w:tr w:rsidR="00E53858" w:rsidRPr="006B050F" w:rsidTr="00077481">
        <w:trPr>
          <w:trHeight w:val="60"/>
        </w:trPr>
        <w:tc>
          <w:tcPr>
            <w:tcW w:w="534" w:type="dxa"/>
            <w:vMerge/>
          </w:tcPr>
          <w:p w:rsidR="00E53858" w:rsidRPr="006B050F" w:rsidRDefault="00E53858" w:rsidP="00077481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E53858" w:rsidRPr="006B050F" w:rsidRDefault="00E53858" w:rsidP="00077481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категория земель</w:t>
            </w:r>
          </w:p>
        </w:tc>
        <w:tc>
          <w:tcPr>
            <w:tcW w:w="6605" w:type="dxa"/>
          </w:tcPr>
          <w:p w:rsidR="00E53858" w:rsidRPr="006B050F" w:rsidRDefault="00E53858" w:rsidP="00077481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864D5E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</w:tr>
      <w:tr w:rsidR="00E53858" w:rsidRPr="006B050F" w:rsidTr="00077481">
        <w:trPr>
          <w:trHeight w:val="60"/>
        </w:trPr>
        <w:tc>
          <w:tcPr>
            <w:tcW w:w="534" w:type="dxa"/>
            <w:vMerge/>
          </w:tcPr>
          <w:p w:rsidR="00E53858" w:rsidRPr="006B050F" w:rsidRDefault="00E53858" w:rsidP="00077481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E53858" w:rsidRPr="006B050F" w:rsidRDefault="00E53858" w:rsidP="00077481">
            <w:pPr>
              <w:pStyle w:val="ConsPlusNormal"/>
              <w:widowControl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предельные (минимально и (или) максимально) допустимые параметры разрешенного строительства объекта капитального строительства</w:t>
            </w:r>
          </w:p>
        </w:tc>
        <w:tc>
          <w:tcPr>
            <w:tcW w:w="6605" w:type="dxa"/>
          </w:tcPr>
          <w:p w:rsidR="00E53858" w:rsidRPr="00094CD2" w:rsidRDefault="009834F5" w:rsidP="00077481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В соответствии с Картой градостроительного зонирования МО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 xml:space="preserve">п. Емельяново, являющейся неотъемлемой частью Правил землепользования и застройки МО п. Емельяново, утвержденных Решением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Емельяновского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поселкового Совета депутатов 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№3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304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 xml:space="preserve">-Р от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.20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года и опубликованных на официальном сайте администрации поселка Емельяново http://www.emelyanovo24.ru.</w:t>
            </w:r>
          </w:p>
        </w:tc>
      </w:tr>
      <w:tr w:rsidR="00E53858" w:rsidRPr="006B050F" w:rsidTr="00077481">
        <w:trPr>
          <w:trHeight w:val="60"/>
        </w:trPr>
        <w:tc>
          <w:tcPr>
            <w:tcW w:w="534" w:type="dxa"/>
            <w:vMerge/>
          </w:tcPr>
          <w:p w:rsidR="00E53858" w:rsidRPr="006B050F" w:rsidRDefault="00E53858" w:rsidP="00077481">
            <w:pPr>
              <w:pStyle w:val="ConsPlusNormal"/>
              <w:widowControl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E53858" w:rsidRPr="006B050F" w:rsidRDefault="00E53858" w:rsidP="00077481">
            <w:pPr>
              <w:pStyle w:val="ConsPlusNormal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 xml:space="preserve">технические условия (технологического присоединения) подключения к сетям инженерно-технического </w:t>
            </w:r>
            <w:r w:rsidRPr="006B05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обеспечения</w:t>
            </w:r>
          </w:p>
        </w:tc>
        <w:tc>
          <w:tcPr>
            <w:tcW w:w="6605" w:type="dxa"/>
          </w:tcPr>
          <w:p w:rsidR="00E53858" w:rsidRPr="00F51D57" w:rsidRDefault="00E53858" w:rsidP="00077481">
            <w:pPr>
              <w:ind w:firstLine="317"/>
              <w:jc w:val="both"/>
              <w:rPr>
                <w:sz w:val="22"/>
                <w:szCs w:val="22"/>
              </w:rPr>
            </w:pPr>
            <w:proofErr w:type="gramStart"/>
            <w:r w:rsidRPr="00F51D57">
              <w:rPr>
                <w:sz w:val="22"/>
                <w:szCs w:val="22"/>
              </w:rPr>
              <w:lastRenderedPageBreak/>
              <w:t xml:space="preserve">Порядок присоединения объектов к электрическим сетям определяется требованиями «Правил технического присоединения </w:t>
            </w:r>
            <w:proofErr w:type="spellStart"/>
            <w:r w:rsidRPr="00F51D57">
              <w:rPr>
                <w:sz w:val="22"/>
                <w:szCs w:val="22"/>
              </w:rPr>
              <w:t>энергопринимающих</w:t>
            </w:r>
            <w:proofErr w:type="spellEnd"/>
            <w:r w:rsidRPr="00F51D57">
              <w:rPr>
                <w:sz w:val="22"/>
                <w:szCs w:val="22"/>
              </w:rPr>
              <w:t xml:space="preserve"> устройств потребителей электрической энергии, а также объектов </w:t>
            </w:r>
            <w:proofErr w:type="spellStart"/>
            <w:r w:rsidRPr="00F51D57">
              <w:rPr>
                <w:sz w:val="22"/>
                <w:szCs w:val="22"/>
              </w:rPr>
              <w:t>электросетевого</w:t>
            </w:r>
            <w:proofErr w:type="spellEnd"/>
            <w:r w:rsidRPr="00F51D57">
              <w:rPr>
                <w:sz w:val="22"/>
                <w:szCs w:val="22"/>
              </w:rPr>
              <w:t xml:space="preserve"> хозяйства, </w:t>
            </w:r>
            <w:r w:rsidRPr="00F51D57">
              <w:rPr>
                <w:sz w:val="22"/>
                <w:szCs w:val="22"/>
              </w:rPr>
              <w:lastRenderedPageBreak/>
              <w:t>принадлежащих сетевым организациям и иным лицам, к электрическим сетям», утвержденных постановлением Правительства РФ от 27.12.2004 г. № 861, в соответствии с которыми необходимо подать заявку в сетевую организацию на технологическое присоединение объекта.</w:t>
            </w:r>
            <w:proofErr w:type="gramEnd"/>
          </w:p>
          <w:p w:rsidR="00E53858" w:rsidRPr="00F51D57" w:rsidRDefault="00E53858" w:rsidP="00077481">
            <w:pPr>
              <w:ind w:firstLine="317"/>
              <w:jc w:val="both"/>
              <w:rPr>
                <w:sz w:val="22"/>
                <w:szCs w:val="22"/>
              </w:rPr>
            </w:pPr>
            <w:r w:rsidRPr="00F51D57">
              <w:rPr>
                <w:sz w:val="22"/>
                <w:szCs w:val="22"/>
              </w:rPr>
              <w:t>Технологическое присоединение объекта осуществляется на основании договора, заключаемого между сетевой организацией и юридическим или физическим лицом, в сроки, установленные Правилами. Заключение договора является обязательным для сетевой организации.</w:t>
            </w:r>
          </w:p>
        </w:tc>
      </w:tr>
      <w:tr w:rsidR="00E53858" w:rsidRPr="006B050F" w:rsidTr="00077481">
        <w:trPr>
          <w:trHeight w:val="60"/>
        </w:trPr>
        <w:tc>
          <w:tcPr>
            <w:tcW w:w="534" w:type="dxa"/>
          </w:tcPr>
          <w:p w:rsidR="00E53858" w:rsidRPr="006B050F" w:rsidRDefault="00E53858" w:rsidP="00077481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E53858" w:rsidRPr="006B050F" w:rsidRDefault="00E53858" w:rsidP="00077481">
            <w:pPr>
              <w:pStyle w:val="ConsPlusNormal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 xml:space="preserve">Начальная цена предмета аукциона (размер ежегодной арендной платы) </w:t>
            </w:r>
          </w:p>
        </w:tc>
        <w:tc>
          <w:tcPr>
            <w:tcW w:w="6605" w:type="dxa"/>
          </w:tcPr>
          <w:p w:rsidR="00E53858" w:rsidRPr="00F51D57" w:rsidRDefault="009834F5" w:rsidP="00077481">
            <w:pPr>
              <w:pStyle w:val="ConsPlusNormal"/>
              <w:ind w:hanging="7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12130</w:t>
            </w:r>
            <w:r w:rsidR="00E53858" w:rsidRPr="00A2491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  <w:r w:rsidR="00E53858" w:rsidRPr="00B657C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53858" w:rsidRPr="00F51D57">
              <w:rPr>
                <w:rFonts w:ascii="Times New Roman" w:hAnsi="Times New Roman" w:cs="Times New Roman"/>
                <w:sz w:val="22"/>
                <w:szCs w:val="22"/>
              </w:rPr>
              <w:t>рубл</w:t>
            </w:r>
            <w:r w:rsidR="00E53858">
              <w:rPr>
                <w:rFonts w:ascii="Times New Roman" w:hAnsi="Times New Roman" w:cs="Times New Roman"/>
                <w:sz w:val="22"/>
                <w:szCs w:val="22"/>
              </w:rPr>
              <w:t>ей</w:t>
            </w:r>
          </w:p>
        </w:tc>
      </w:tr>
      <w:tr w:rsidR="00E53858" w:rsidRPr="006B050F" w:rsidTr="00077481">
        <w:trPr>
          <w:trHeight w:val="60"/>
        </w:trPr>
        <w:tc>
          <w:tcPr>
            <w:tcW w:w="534" w:type="dxa"/>
          </w:tcPr>
          <w:p w:rsidR="00E53858" w:rsidRPr="006B050F" w:rsidRDefault="00E53858" w:rsidP="0007748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</w:tcPr>
          <w:p w:rsidR="00E53858" w:rsidRPr="006B050F" w:rsidRDefault="00E53858" w:rsidP="00077481">
            <w:pPr>
              <w:pStyle w:val="ConsPlusNormal"/>
              <w:widowControl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 xml:space="preserve">Шаг аукциона </w:t>
            </w:r>
            <w:r w:rsidR="009834F5">
              <w:rPr>
                <w:rFonts w:ascii="Times New Roman" w:hAnsi="Times New Roman" w:cs="Times New Roman"/>
                <w:sz w:val="22"/>
                <w:szCs w:val="22"/>
              </w:rPr>
              <w:t>(5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% </w:t>
            </w: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начальной цены предмета аукциона)</w:t>
            </w:r>
          </w:p>
        </w:tc>
        <w:tc>
          <w:tcPr>
            <w:tcW w:w="6605" w:type="dxa"/>
          </w:tcPr>
          <w:p w:rsidR="00E53858" w:rsidRPr="00F51D57" w:rsidRDefault="009834F5" w:rsidP="00077481">
            <w:pPr>
              <w:pStyle w:val="ConsPlusNormal"/>
              <w:widowControl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606</w:t>
            </w:r>
            <w:r w:rsidR="00E5385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  <w:r w:rsidR="00E53858" w:rsidRPr="00F51D57">
              <w:rPr>
                <w:rFonts w:ascii="Times New Roman" w:hAnsi="Times New Roman" w:cs="Times New Roman"/>
                <w:sz w:val="22"/>
                <w:szCs w:val="22"/>
              </w:rPr>
              <w:t xml:space="preserve"> рубл</w:t>
            </w:r>
            <w:r w:rsidR="00E53858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</w:p>
        </w:tc>
      </w:tr>
      <w:tr w:rsidR="00E53858" w:rsidRPr="006B050F" w:rsidTr="00077481">
        <w:trPr>
          <w:trHeight w:val="60"/>
        </w:trPr>
        <w:tc>
          <w:tcPr>
            <w:tcW w:w="534" w:type="dxa"/>
          </w:tcPr>
          <w:p w:rsidR="00E53858" w:rsidRPr="006B050F" w:rsidRDefault="00E53858" w:rsidP="0007748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</w:tcPr>
          <w:p w:rsidR="00E53858" w:rsidRPr="006B050F" w:rsidRDefault="00E53858" w:rsidP="00077481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Размер задатка (20% начальной цены предмета аукциона)</w:t>
            </w:r>
          </w:p>
        </w:tc>
        <w:tc>
          <w:tcPr>
            <w:tcW w:w="6605" w:type="dxa"/>
          </w:tcPr>
          <w:p w:rsidR="00E53858" w:rsidRPr="00F51D57" w:rsidRDefault="009834F5" w:rsidP="00077481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2426</w:t>
            </w:r>
            <w:r w:rsidR="00E53858">
              <w:rPr>
                <w:rFonts w:ascii="Times New Roman" w:hAnsi="Times New Roman" w:cs="Times New Roman"/>
                <w:sz w:val="22"/>
                <w:szCs w:val="22"/>
              </w:rPr>
              <w:t xml:space="preserve">,00 </w:t>
            </w:r>
            <w:r w:rsidR="00E53858" w:rsidRPr="00F51D57">
              <w:rPr>
                <w:rFonts w:ascii="Times New Roman" w:hAnsi="Times New Roman" w:cs="Times New Roman"/>
                <w:sz w:val="22"/>
                <w:szCs w:val="22"/>
              </w:rPr>
              <w:t>рубл</w:t>
            </w:r>
            <w:r w:rsidR="00E53858">
              <w:rPr>
                <w:rFonts w:ascii="Times New Roman" w:hAnsi="Times New Roman" w:cs="Times New Roman"/>
                <w:sz w:val="22"/>
                <w:szCs w:val="22"/>
              </w:rPr>
              <w:t>ей</w:t>
            </w:r>
          </w:p>
        </w:tc>
      </w:tr>
      <w:tr w:rsidR="00E53858" w:rsidRPr="006B050F" w:rsidTr="00077481">
        <w:trPr>
          <w:trHeight w:val="60"/>
        </w:trPr>
        <w:tc>
          <w:tcPr>
            <w:tcW w:w="534" w:type="dxa"/>
          </w:tcPr>
          <w:p w:rsidR="00E53858" w:rsidRPr="006B050F" w:rsidRDefault="00E53858" w:rsidP="00077481">
            <w:pPr>
              <w:pStyle w:val="ConsPlusNormal"/>
              <w:widowControl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E53858" w:rsidRPr="006B050F" w:rsidRDefault="00E53858" w:rsidP="00077481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Срок аренды</w:t>
            </w:r>
          </w:p>
        </w:tc>
        <w:tc>
          <w:tcPr>
            <w:tcW w:w="6605" w:type="dxa"/>
          </w:tcPr>
          <w:p w:rsidR="00E53858" w:rsidRPr="00F51D57" w:rsidRDefault="009834F5" w:rsidP="009834F5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A04069">
              <w:rPr>
                <w:rFonts w:ascii="Times New Roman" w:hAnsi="Times New Roman" w:cs="Times New Roman"/>
                <w:sz w:val="22"/>
                <w:szCs w:val="22"/>
              </w:rPr>
              <w:t xml:space="preserve"> года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E53858">
              <w:rPr>
                <w:rFonts w:ascii="Times New Roman" w:hAnsi="Times New Roman" w:cs="Times New Roman"/>
                <w:sz w:val="22"/>
                <w:szCs w:val="22"/>
              </w:rPr>
              <w:t xml:space="preserve"> месяцев</w:t>
            </w:r>
          </w:p>
        </w:tc>
      </w:tr>
    </w:tbl>
    <w:p w:rsidR="00E53858" w:rsidRDefault="00E53858" w:rsidP="00341DF9">
      <w:pPr>
        <w:jc w:val="center"/>
        <w:rPr>
          <w:color w:val="000000"/>
          <w:sz w:val="22"/>
          <w:szCs w:val="22"/>
          <w:u w:val="single"/>
        </w:rPr>
      </w:pPr>
    </w:p>
    <w:p w:rsidR="009834F5" w:rsidRDefault="009834F5" w:rsidP="009834F5">
      <w:pPr>
        <w:rPr>
          <w:color w:val="000000"/>
          <w:sz w:val="22"/>
          <w:szCs w:val="22"/>
          <w:u w:val="single"/>
        </w:rPr>
      </w:pPr>
    </w:p>
    <w:p w:rsidR="009834F5" w:rsidRPr="009834F5" w:rsidRDefault="009834F5" w:rsidP="009834F5">
      <w:pPr>
        <w:rPr>
          <w:b/>
          <w:color w:val="000000"/>
          <w:sz w:val="22"/>
          <w:szCs w:val="22"/>
        </w:rPr>
      </w:pPr>
      <w:r w:rsidRPr="009834F5">
        <w:rPr>
          <w:b/>
          <w:color w:val="000000"/>
          <w:sz w:val="22"/>
          <w:szCs w:val="22"/>
        </w:rPr>
        <w:t>Лот 3</w:t>
      </w:r>
    </w:p>
    <w:p w:rsidR="009834F5" w:rsidRDefault="009834F5" w:rsidP="009834F5">
      <w:pPr>
        <w:rPr>
          <w:color w:val="000000"/>
          <w:sz w:val="22"/>
          <w:szCs w:val="22"/>
          <w:u w:val="single"/>
        </w:rPr>
      </w:pPr>
    </w:p>
    <w:tbl>
      <w:tblPr>
        <w:tblW w:w="10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402"/>
        <w:gridCol w:w="6605"/>
      </w:tblGrid>
      <w:tr w:rsidR="009834F5" w:rsidRPr="006B050F" w:rsidTr="00940561">
        <w:tc>
          <w:tcPr>
            <w:tcW w:w="534" w:type="dxa"/>
          </w:tcPr>
          <w:p w:rsidR="009834F5" w:rsidRPr="006B050F" w:rsidRDefault="009834F5" w:rsidP="00940561">
            <w:pPr>
              <w:pStyle w:val="ConsPlusNormal"/>
              <w:widowControl/>
              <w:ind w:right="-108"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6B050F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6B050F"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  <w:proofErr w:type="spellStart"/>
            <w:r w:rsidRPr="006B050F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402" w:type="dxa"/>
          </w:tcPr>
          <w:p w:rsidR="009834F5" w:rsidRPr="006B050F" w:rsidRDefault="009834F5" w:rsidP="00940561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b/>
                <w:sz w:val="22"/>
                <w:szCs w:val="22"/>
              </w:rPr>
              <w:t>Название пункта</w:t>
            </w:r>
          </w:p>
        </w:tc>
        <w:tc>
          <w:tcPr>
            <w:tcW w:w="6605" w:type="dxa"/>
          </w:tcPr>
          <w:p w:rsidR="009834F5" w:rsidRPr="006B050F" w:rsidRDefault="009834F5" w:rsidP="00940561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</w:t>
            </w:r>
          </w:p>
        </w:tc>
      </w:tr>
      <w:tr w:rsidR="009834F5" w:rsidRPr="006B050F" w:rsidTr="00940561">
        <w:trPr>
          <w:trHeight w:val="155"/>
        </w:trPr>
        <w:tc>
          <w:tcPr>
            <w:tcW w:w="534" w:type="dxa"/>
            <w:vMerge w:val="restart"/>
          </w:tcPr>
          <w:p w:rsidR="009834F5" w:rsidRPr="006B050F" w:rsidRDefault="009834F5" w:rsidP="009834F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402" w:type="dxa"/>
          </w:tcPr>
          <w:p w:rsidR="009834F5" w:rsidRPr="006B050F" w:rsidRDefault="009834F5" w:rsidP="00940561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Сведения о местоположении (адресе) земельного участка, описание земельного участка</w:t>
            </w:r>
          </w:p>
        </w:tc>
        <w:tc>
          <w:tcPr>
            <w:tcW w:w="6605" w:type="dxa"/>
          </w:tcPr>
          <w:p w:rsidR="009834F5" w:rsidRPr="006B050F" w:rsidRDefault="009834F5" w:rsidP="00940561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4"/>
              </w:rPr>
            </w:pPr>
            <w:proofErr w:type="gramStart"/>
            <w:r w:rsidRPr="00616C38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Красноярский край, Емельяновский муниципальный район, городское поселение поселок Емельяново, п.г.т. Емельяново, ул. Советская, земельный участок 1</w:t>
            </w:r>
            <w:r w:rsidR="00F3189C">
              <w:rPr>
                <w:rFonts w:ascii="Times New Roman" w:hAnsi="Times New Roman" w:cs="Times New Roman"/>
                <w:sz w:val="22"/>
                <w:szCs w:val="22"/>
              </w:rPr>
              <w:t>59</w:t>
            </w:r>
            <w:proofErr w:type="gramEnd"/>
          </w:p>
        </w:tc>
      </w:tr>
      <w:tr w:rsidR="009834F5" w:rsidRPr="006B050F" w:rsidTr="00940561">
        <w:trPr>
          <w:trHeight w:val="60"/>
        </w:trPr>
        <w:tc>
          <w:tcPr>
            <w:tcW w:w="534" w:type="dxa"/>
            <w:vMerge/>
          </w:tcPr>
          <w:p w:rsidR="009834F5" w:rsidRPr="006B050F" w:rsidRDefault="009834F5" w:rsidP="00940561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9834F5" w:rsidRPr="006B050F" w:rsidRDefault="009834F5" w:rsidP="00940561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площадь (кв.м.)</w:t>
            </w:r>
          </w:p>
        </w:tc>
        <w:tc>
          <w:tcPr>
            <w:tcW w:w="6605" w:type="dxa"/>
          </w:tcPr>
          <w:p w:rsidR="009834F5" w:rsidRPr="006B050F" w:rsidRDefault="009834F5" w:rsidP="00940561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1500</w:t>
            </w:r>
          </w:p>
        </w:tc>
      </w:tr>
      <w:tr w:rsidR="009834F5" w:rsidRPr="006B050F" w:rsidTr="00940561">
        <w:trPr>
          <w:trHeight w:val="206"/>
        </w:trPr>
        <w:tc>
          <w:tcPr>
            <w:tcW w:w="534" w:type="dxa"/>
            <w:vMerge/>
          </w:tcPr>
          <w:p w:rsidR="009834F5" w:rsidRPr="006B050F" w:rsidRDefault="009834F5" w:rsidP="00940561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9834F5" w:rsidRPr="006B050F" w:rsidRDefault="009834F5" w:rsidP="00940561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кадастровый номер</w:t>
            </w:r>
          </w:p>
        </w:tc>
        <w:tc>
          <w:tcPr>
            <w:tcW w:w="6605" w:type="dxa"/>
          </w:tcPr>
          <w:p w:rsidR="009834F5" w:rsidRPr="006B050F" w:rsidRDefault="009834F5" w:rsidP="00940561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DC24A2">
              <w:rPr>
                <w:rFonts w:ascii="Times New Roman" w:hAnsi="Times New Roman" w:cs="Times New Roman"/>
                <w:sz w:val="22"/>
                <w:szCs w:val="24"/>
              </w:rPr>
              <w:t>24:11: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001010</w:t>
            </w:r>
            <w:r w:rsidR="00F3189C">
              <w:rPr>
                <w:rFonts w:ascii="Times New Roman" w:hAnsi="Times New Roman" w:cs="Times New Roman"/>
                <w:sz w:val="22"/>
                <w:szCs w:val="24"/>
              </w:rPr>
              <w:t>6:312</w:t>
            </w:r>
          </w:p>
        </w:tc>
      </w:tr>
      <w:tr w:rsidR="009834F5" w:rsidRPr="006B050F" w:rsidTr="00940561">
        <w:trPr>
          <w:trHeight w:val="60"/>
        </w:trPr>
        <w:tc>
          <w:tcPr>
            <w:tcW w:w="534" w:type="dxa"/>
            <w:vMerge/>
          </w:tcPr>
          <w:p w:rsidR="009834F5" w:rsidRPr="006B050F" w:rsidRDefault="009834F5" w:rsidP="00940561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9834F5" w:rsidRPr="006B050F" w:rsidRDefault="009834F5" w:rsidP="00940561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 xml:space="preserve">вид собственности </w:t>
            </w:r>
          </w:p>
        </w:tc>
        <w:tc>
          <w:tcPr>
            <w:tcW w:w="6605" w:type="dxa"/>
          </w:tcPr>
          <w:p w:rsidR="009834F5" w:rsidRPr="006B050F" w:rsidRDefault="009834F5" w:rsidP="00940561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земельный участок, государственная собственность на который не разграничена</w:t>
            </w:r>
          </w:p>
        </w:tc>
      </w:tr>
      <w:tr w:rsidR="009834F5" w:rsidRPr="006B050F" w:rsidTr="00940561">
        <w:trPr>
          <w:trHeight w:val="60"/>
        </w:trPr>
        <w:tc>
          <w:tcPr>
            <w:tcW w:w="534" w:type="dxa"/>
            <w:vMerge/>
          </w:tcPr>
          <w:p w:rsidR="009834F5" w:rsidRPr="006B050F" w:rsidRDefault="009834F5" w:rsidP="00940561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9834F5" w:rsidRPr="006B050F" w:rsidRDefault="009834F5" w:rsidP="00940561">
            <w:pPr>
              <w:pStyle w:val="ConsPlusNormal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ограничения прав</w:t>
            </w:r>
          </w:p>
        </w:tc>
        <w:tc>
          <w:tcPr>
            <w:tcW w:w="6605" w:type="dxa"/>
          </w:tcPr>
          <w:p w:rsidR="009834F5" w:rsidRDefault="009834F5" w:rsidP="00940561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Участок расположен в охранных зонах транспорта – </w:t>
            </w:r>
            <w:r w:rsidRPr="00DC24A2">
              <w:rPr>
                <w:rFonts w:ascii="Times New Roman" w:hAnsi="Times New Roman" w:cs="Times New Roman"/>
                <w:sz w:val="22"/>
                <w:szCs w:val="22"/>
              </w:rPr>
              <w:t>Зон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ах</w:t>
            </w:r>
            <w:r w:rsidRPr="00DC24A2">
              <w:rPr>
                <w:rFonts w:ascii="Times New Roman" w:hAnsi="Times New Roman" w:cs="Times New Roman"/>
                <w:sz w:val="22"/>
                <w:szCs w:val="22"/>
              </w:rPr>
              <w:t xml:space="preserve"> охраны искусственных объектов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9834F5" w:rsidRPr="006B050F" w:rsidRDefault="009834F5" w:rsidP="00940561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4C7D81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Реестровый номер зоны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</w:t>
            </w:r>
            <w:r w:rsidRPr="00B312A2">
              <w:rPr>
                <w:rFonts w:ascii="Times New Roman" w:hAnsi="Times New Roman" w:cs="Times New Roman"/>
                <w:sz w:val="22"/>
                <w:szCs w:val="22"/>
              </w:rPr>
              <w:t>24: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B312A2">
              <w:rPr>
                <w:rFonts w:ascii="Times New Roman" w:hAnsi="Times New Roman" w:cs="Times New Roman"/>
                <w:sz w:val="22"/>
                <w:szCs w:val="22"/>
              </w:rPr>
              <w:t>-6.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939; 24.00-6.18803; 24.00-6.18802; 24.00-6.18804;24:00-6.18958; 24.00-6.19066; 24.00-6.19069; 24.00-6.19067; 24.00-6.19070; 24:00-6.19137.</w:t>
            </w:r>
          </w:p>
        </w:tc>
      </w:tr>
      <w:tr w:rsidR="009834F5" w:rsidRPr="006B050F" w:rsidTr="00940561">
        <w:trPr>
          <w:trHeight w:val="60"/>
        </w:trPr>
        <w:tc>
          <w:tcPr>
            <w:tcW w:w="534" w:type="dxa"/>
            <w:vMerge/>
          </w:tcPr>
          <w:p w:rsidR="009834F5" w:rsidRPr="006B050F" w:rsidRDefault="009834F5" w:rsidP="00940561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9834F5" w:rsidRPr="006B050F" w:rsidRDefault="009834F5" w:rsidP="00940561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6605" w:type="dxa"/>
          </w:tcPr>
          <w:p w:rsidR="009834F5" w:rsidRPr="006B050F" w:rsidRDefault="009834F5" w:rsidP="00940561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Склады</w:t>
            </w:r>
          </w:p>
        </w:tc>
      </w:tr>
      <w:tr w:rsidR="009834F5" w:rsidRPr="006B050F" w:rsidTr="00940561">
        <w:trPr>
          <w:trHeight w:val="60"/>
        </w:trPr>
        <w:tc>
          <w:tcPr>
            <w:tcW w:w="534" w:type="dxa"/>
            <w:vMerge/>
          </w:tcPr>
          <w:p w:rsidR="009834F5" w:rsidRPr="006B050F" w:rsidRDefault="009834F5" w:rsidP="00940561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9834F5" w:rsidRPr="006B050F" w:rsidRDefault="009834F5" w:rsidP="00940561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категория земель</w:t>
            </w:r>
          </w:p>
        </w:tc>
        <w:tc>
          <w:tcPr>
            <w:tcW w:w="6605" w:type="dxa"/>
          </w:tcPr>
          <w:p w:rsidR="009834F5" w:rsidRPr="006B050F" w:rsidRDefault="009834F5" w:rsidP="00940561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864D5E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</w:tr>
      <w:tr w:rsidR="009834F5" w:rsidRPr="006B050F" w:rsidTr="00940561">
        <w:trPr>
          <w:trHeight w:val="60"/>
        </w:trPr>
        <w:tc>
          <w:tcPr>
            <w:tcW w:w="534" w:type="dxa"/>
            <w:vMerge/>
          </w:tcPr>
          <w:p w:rsidR="009834F5" w:rsidRPr="006B050F" w:rsidRDefault="009834F5" w:rsidP="00940561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9834F5" w:rsidRPr="006B050F" w:rsidRDefault="009834F5" w:rsidP="00940561">
            <w:pPr>
              <w:pStyle w:val="ConsPlusNormal"/>
              <w:widowControl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предельные (минимально и (или) максимально) допустимые параметры разрешенного строительства объекта капитального строительства</w:t>
            </w:r>
          </w:p>
        </w:tc>
        <w:tc>
          <w:tcPr>
            <w:tcW w:w="6605" w:type="dxa"/>
          </w:tcPr>
          <w:p w:rsidR="009834F5" w:rsidRPr="00094CD2" w:rsidRDefault="009834F5" w:rsidP="00940561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В соответствии с Картой градостроительного зонирования МО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 xml:space="preserve">п. Емельяново, являющейся неотъемлемой частью Правил землепользования и застройки МО п. Емельяново, утвержденных Решением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Емельяновского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поселкового Совета депутатов 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№3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304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 xml:space="preserve">-Р от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.20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года и опубликованных на официальном сайте администрации поселка Емельяново http://www.emelyanovo24.ru.</w:t>
            </w:r>
          </w:p>
        </w:tc>
      </w:tr>
      <w:tr w:rsidR="009834F5" w:rsidRPr="006B050F" w:rsidTr="00940561">
        <w:trPr>
          <w:trHeight w:val="60"/>
        </w:trPr>
        <w:tc>
          <w:tcPr>
            <w:tcW w:w="534" w:type="dxa"/>
            <w:vMerge/>
          </w:tcPr>
          <w:p w:rsidR="009834F5" w:rsidRPr="006B050F" w:rsidRDefault="009834F5" w:rsidP="00940561">
            <w:pPr>
              <w:pStyle w:val="ConsPlusNormal"/>
              <w:widowControl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9834F5" w:rsidRPr="006B050F" w:rsidRDefault="009834F5" w:rsidP="00940561">
            <w:pPr>
              <w:pStyle w:val="ConsPlusNormal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технические условия (технологического присоединения) подключения к сетям инженерно-технического обеспечения</w:t>
            </w:r>
          </w:p>
        </w:tc>
        <w:tc>
          <w:tcPr>
            <w:tcW w:w="6605" w:type="dxa"/>
          </w:tcPr>
          <w:p w:rsidR="009834F5" w:rsidRPr="00F51D57" w:rsidRDefault="009834F5" w:rsidP="00940561">
            <w:pPr>
              <w:ind w:firstLine="317"/>
              <w:jc w:val="both"/>
              <w:rPr>
                <w:sz w:val="22"/>
                <w:szCs w:val="22"/>
              </w:rPr>
            </w:pPr>
            <w:proofErr w:type="gramStart"/>
            <w:r w:rsidRPr="00F51D57">
              <w:rPr>
                <w:sz w:val="22"/>
                <w:szCs w:val="22"/>
              </w:rPr>
              <w:t xml:space="preserve">Порядок присоединения объектов к электрическим сетям определяется требованиями «Правил технического присоединения </w:t>
            </w:r>
            <w:proofErr w:type="spellStart"/>
            <w:r w:rsidRPr="00F51D57">
              <w:rPr>
                <w:sz w:val="22"/>
                <w:szCs w:val="22"/>
              </w:rPr>
              <w:t>энергопринимающих</w:t>
            </w:r>
            <w:proofErr w:type="spellEnd"/>
            <w:r w:rsidRPr="00F51D57">
              <w:rPr>
                <w:sz w:val="22"/>
                <w:szCs w:val="22"/>
              </w:rPr>
              <w:t xml:space="preserve"> устройств потребителей электрической энергии, а также объектов </w:t>
            </w:r>
            <w:proofErr w:type="spellStart"/>
            <w:r w:rsidRPr="00F51D57">
              <w:rPr>
                <w:sz w:val="22"/>
                <w:szCs w:val="22"/>
              </w:rPr>
              <w:t>электросетевого</w:t>
            </w:r>
            <w:proofErr w:type="spellEnd"/>
            <w:r w:rsidRPr="00F51D57">
              <w:rPr>
                <w:sz w:val="22"/>
                <w:szCs w:val="22"/>
              </w:rPr>
              <w:t xml:space="preserve"> хозяйства, принадлежащих сетевым организациям и иным лицам, к электрическим сетям», утвержденных постановлением Правительства РФ от 27.12.2004 г. № 861, в соответствии с которыми необходимо подать заявку в сетевую организацию на технологическое присоединение объекта.</w:t>
            </w:r>
            <w:proofErr w:type="gramEnd"/>
          </w:p>
          <w:p w:rsidR="009834F5" w:rsidRPr="00F51D57" w:rsidRDefault="009834F5" w:rsidP="00940561">
            <w:pPr>
              <w:ind w:firstLine="317"/>
              <w:jc w:val="both"/>
              <w:rPr>
                <w:sz w:val="22"/>
                <w:szCs w:val="22"/>
              </w:rPr>
            </w:pPr>
            <w:r w:rsidRPr="00F51D57">
              <w:rPr>
                <w:sz w:val="22"/>
                <w:szCs w:val="22"/>
              </w:rPr>
              <w:t xml:space="preserve">Технологическое присоединение объекта осуществляется на основании договора, заключаемого между сетевой организацией и юридическим или физическим лицом, в сроки, установленные </w:t>
            </w:r>
            <w:r w:rsidRPr="00F51D57">
              <w:rPr>
                <w:sz w:val="22"/>
                <w:szCs w:val="22"/>
              </w:rPr>
              <w:lastRenderedPageBreak/>
              <w:t>Правилами. Заключение договора является обязательным для сетевой организации.</w:t>
            </w:r>
          </w:p>
        </w:tc>
      </w:tr>
      <w:tr w:rsidR="009834F5" w:rsidRPr="006B050F" w:rsidTr="00940561">
        <w:trPr>
          <w:trHeight w:val="60"/>
        </w:trPr>
        <w:tc>
          <w:tcPr>
            <w:tcW w:w="534" w:type="dxa"/>
          </w:tcPr>
          <w:p w:rsidR="009834F5" w:rsidRPr="006B050F" w:rsidRDefault="009834F5" w:rsidP="009834F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3402" w:type="dxa"/>
          </w:tcPr>
          <w:p w:rsidR="009834F5" w:rsidRPr="006B050F" w:rsidRDefault="009834F5" w:rsidP="00940561">
            <w:pPr>
              <w:pStyle w:val="ConsPlusNormal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 xml:space="preserve">Начальная цена предмета аукциона (размер ежегодной арендной платы) </w:t>
            </w:r>
          </w:p>
        </w:tc>
        <w:tc>
          <w:tcPr>
            <w:tcW w:w="6605" w:type="dxa"/>
          </w:tcPr>
          <w:p w:rsidR="009834F5" w:rsidRPr="00F51D57" w:rsidRDefault="009834F5" w:rsidP="00940561">
            <w:pPr>
              <w:pStyle w:val="ConsPlusNormal"/>
              <w:ind w:hanging="7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12130</w:t>
            </w:r>
            <w:r w:rsidRPr="00A2491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  <w:r w:rsidRPr="00B657C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51D57">
              <w:rPr>
                <w:rFonts w:ascii="Times New Roman" w:hAnsi="Times New Roman" w:cs="Times New Roman"/>
                <w:sz w:val="22"/>
                <w:szCs w:val="22"/>
              </w:rPr>
              <w:t>рубл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ей</w:t>
            </w:r>
          </w:p>
        </w:tc>
      </w:tr>
      <w:tr w:rsidR="009834F5" w:rsidRPr="006B050F" w:rsidTr="00940561">
        <w:trPr>
          <w:trHeight w:val="60"/>
        </w:trPr>
        <w:tc>
          <w:tcPr>
            <w:tcW w:w="534" w:type="dxa"/>
          </w:tcPr>
          <w:p w:rsidR="009834F5" w:rsidRPr="006B050F" w:rsidRDefault="009834F5" w:rsidP="009834F5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3402" w:type="dxa"/>
          </w:tcPr>
          <w:p w:rsidR="009834F5" w:rsidRPr="006B050F" w:rsidRDefault="009834F5" w:rsidP="00940561">
            <w:pPr>
              <w:pStyle w:val="ConsPlusNormal"/>
              <w:widowControl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 xml:space="preserve">Шаг аукциона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(5% </w:t>
            </w: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начальной цены предмета аукциона)</w:t>
            </w:r>
          </w:p>
        </w:tc>
        <w:tc>
          <w:tcPr>
            <w:tcW w:w="6605" w:type="dxa"/>
          </w:tcPr>
          <w:p w:rsidR="009834F5" w:rsidRPr="00F51D57" w:rsidRDefault="009834F5" w:rsidP="00940561">
            <w:pPr>
              <w:pStyle w:val="ConsPlusNormal"/>
              <w:widowControl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606,00</w:t>
            </w:r>
            <w:r w:rsidRPr="00F51D57">
              <w:rPr>
                <w:rFonts w:ascii="Times New Roman" w:hAnsi="Times New Roman" w:cs="Times New Roman"/>
                <w:sz w:val="22"/>
                <w:szCs w:val="22"/>
              </w:rPr>
              <w:t xml:space="preserve"> рубл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</w:p>
        </w:tc>
      </w:tr>
      <w:tr w:rsidR="009834F5" w:rsidRPr="006B050F" w:rsidTr="00940561">
        <w:trPr>
          <w:trHeight w:val="60"/>
        </w:trPr>
        <w:tc>
          <w:tcPr>
            <w:tcW w:w="534" w:type="dxa"/>
          </w:tcPr>
          <w:p w:rsidR="009834F5" w:rsidRPr="006B050F" w:rsidRDefault="00F3189C" w:rsidP="00F3189C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3402" w:type="dxa"/>
          </w:tcPr>
          <w:p w:rsidR="009834F5" w:rsidRPr="006B050F" w:rsidRDefault="009834F5" w:rsidP="00940561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Размер задатка (20% начальной цены предмета аукциона)</w:t>
            </w:r>
          </w:p>
        </w:tc>
        <w:tc>
          <w:tcPr>
            <w:tcW w:w="6605" w:type="dxa"/>
          </w:tcPr>
          <w:p w:rsidR="009834F5" w:rsidRPr="00F51D57" w:rsidRDefault="009834F5" w:rsidP="00940561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2426,00 </w:t>
            </w:r>
            <w:r w:rsidRPr="00F51D57">
              <w:rPr>
                <w:rFonts w:ascii="Times New Roman" w:hAnsi="Times New Roman" w:cs="Times New Roman"/>
                <w:sz w:val="22"/>
                <w:szCs w:val="22"/>
              </w:rPr>
              <w:t>рубл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ей</w:t>
            </w:r>
          </w:p>
        </w:tc>
      </w:tr>
      <w:tr w:rsidR="009834F5" w:rsidRPr="006B050F" w:rsidTr="00940561">
        <w:trPr>
          <w:trHeight w:val="60"/>
        </w:trPr>
        <w:tc>
          <w:tcPr>
            <w:tcW w:w="534" w:type="dxa"/>
          </w:tcPr>
          <w:p w:rsidR="009834F5" w:rsidRPr="006B050F" w:rsidRDefault="00F3189C" w:rsidP="00F3189C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3402" w:type="dxa"/>
          </w:tcPr>
          <w:p w:rsidR="009834F5" w:rsidRPr="006B050F" w:rsidRDefault="009834F5" w:rsidP="00940561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Срок аренды</w:t>
            </w:r>
          </w:p>
        </w:tc>
        <w:tc>
          <w:tcPr>
            <w:tcW w:w="6605" w:type="dxa"/>
          </w:tcPr>
          <w:p w:rsidR="009834F5" w:rsidRPr="00F51D57" w:rsidRDefault="009834F5" w:rsidP="00940561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года 5 месяцев</w:t>
            </w:r>
          </w:p>
        </w:tc>
      </w:tr>
    </w:tbl>
    <w:p w:rsidR="00E53858" w:rsidRDefault="00E53858" w:rsidP="00341DF9">
      <w:pPr>
        <w:jc w:val="center"/>
        <w:rPr>
          <w:color w:val="000000"/>
          <w:sz w:val="22"/>
          <w:szCs w:val="22"/>
          <w:u w:val="single"/>
        </w:rPr>
      </w:pPr>
    </w:p>
    <w:p w:rsidR="00F3189C" w:rsidRDefault="00F3189C" w:rsidP="00341DF9">
      <w:pPr>
        <w:jc w:val="center"/>
        <w:rPr>
          <w:color w:val="000000"/>
          <w:sz w:val="22"/>
          <w:szCs w:val="22"/>
          <w:u w:val="single"/>
        </w:rPr>
      </w:pPr>
    </w:p>
    <w:p w:rsidR="00F3189C" w:rsidRPr="00F3189C" w:rsidRDefault="00F3189C" w:rsidP="00F3189C">
      <w:pPr>
        <w:rPr>
          <w:b/>
          <w:color w:val="000000"/>
          <w:sz w:val="22"/>
          <w:szCs w:val="22"/>
        </w:rPr>
      </w:pPr>
      <w:r w:rsidRPr="00F3189C">
        <w:rPr>
          <w:b/>
          <w:color w:val="000000"/>
          <w:sz w:val="22"/>
          <w:szCs w:val="22"/>
        </w:rPr>
        <w:t>Лот 4</w:t>
      </w:r>
    </w:p>
    <w:p w:rsidR="00F3189C" w:rsidRDefault="00F3189C" w:rsidP="00F3189C">
      <w:pPr>
        <w:rPr>
          <w:color w:val="000000"/>
          <w:sz w:val="22"/>
          <w:szCs w:val="22"/>
          <w:u w:val="single"/>
        </w:rPr>
      </w:pPr>
    </w:p>
    <w:tbl>
      <w:tblPr>
        <w:tblW w:w="10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402"/>
        <w:gridCol w:w="6605"/>
      </w:tblGrid>
      <w:tr w:rsidR="00F3189C" w:rsidRPr="006B050F" w:rsidTr="00940561">
        <w:tc>
          <w:tcPr>
            <w:tcW w:w="534" w:type="dxa"/>
          </w:tcPr>
          <w:p w:rsidR="00F3189C" w:rsidRPr="006B050F" w:rsidRDefault="00F3189C" w:rsidP="00940561">
            <w:pPr>
              <w:pStyle w:val="ConsPlusNormal"/>
              <w:widowControl/>
              <w:ind w:right="-108"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6B050F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6B050F"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  <w:proofErr w:type="spellStart"/>
            <w:r w:rsidRPr="006B050F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402" w:type="dxa"/>
          </w:tcPr>
          <w:p w:rsidR="00F3189C" w:rsidRPr="006B050F" w:rsidRDefault="00F3189C" w:rsidP="00940561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b/>
                <w:sz w:val="22"/>
                <w:szCs w:val="22"/>
              </w:rPr>
              <w:t>Название пункта</w:t>
            </w:r>
          </w:p>
        </w:tc>
        <w:tc>
          <w:tcPr>
            <w:tcW w:w="6605" w:type="dxa"/>
          </w:tcPr>
          <w:p w:rsidR="00F3189C" w:rsidRPr="006B050F" w:rsidRDefault="00F3189C" w:rsidP="00940561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</w:t>
            </w:r>
          </w:p>
        </w:tc>
      </w:tr>
      <w:tr w:rsidR="00F3189C" w:rsidRPr="006B050F" w:rsidTr="00940561">
        <w:trPr>
          <w:trHeight w:val="155"/>
        </w:trPr>
        <w:tc>
          <w:tcPr>
            <w:tcW w:w="534" w:type="dxa"/>
            <w:vMerge w:val="restart"/>
          </w:tcPr>
          <w:p w:rsidR="00F3189C" w:rsidRPr="006B050F" w:rsidRDefault="00F3189C" w:rsidP="00940561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402" w:type="dxa"/>
          </w:tcPr>
          <w:p w:rsidR="00F3189C" w:rsidRPr="006B050F" w:rsidRDefault="00F3189C" w:rsidP="00940561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Сведения о местоположении (адресе) земельного участка, описание земельного участка</w:t>
            </w:r>
          </w:p>
        </w:tc>
        <w:tc>
          <w:tcPr>
            <w:tcW w:w="6605" w:type="dxa"/>
          </w:tcPr>
          <w:p w:rsidR="00F3189C" w:rsidRPr="006B050F" w:rsidRDefault="00F3189C" w:rsidP="00F3189C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4"/>
              </w:rPr>
            </w:pPr>
            <w:proofErr w:type="gramStart"/>
            <w:r w:rsidRPr="00616C38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Красноярский край, Емельяновский муниципальный район, городское поселение поселок Емельяново, п.г.т. Емельяново, ул.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Юбилейная</w:t>
            </w:r>
            <w:r w:rsidRPr="00616C38">
              <w:rPr>
                <w:rFonts w:ascii="Times New Roman" w:hAnsi="Times New Roman" w:cs="Times New Roman"/>
                <w:sz w:val="22"/>
                <w:szCs w:val="22"/>
              </w:rPr>
              <w:t>, земельный участок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/2/1</w:t>
            </w:r>
            <w:proofErr w:type="gramEnd"/>
          </w:p>
        </w:tc>
      </w:tr>
      <w:tr w:rsidR="00F3189C" w:rsidRPr="006B050F" w:rsidTr="00940561">
        <w:trPr>
          <w:trHeight w:val="60"/>
        </w:trPr>
        <w:tc>
          <w:tcPr>
            <w:tcW w:w="534" w:type="dxa"/>
            <w:vMerge/>
          </w:tcPr>
          <w:p w:rsidR="00F3189C" w:rsidRPr="006B050F" w:rsidRDefault="00F3189C" w:rsidP="00940561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F3189C" w:rsidRPr="006B050F" w:rsidRDefault="00F3189C" w:rsidP="00940561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площадь (кв.м.)</w:t>
            </w:r>
          </w:p>
        </w:tc>
        <w:tc>
          <w:tcPr>
            <w:tcW w:w="6605" w:type="dxa"/>
          </w:tcPr>
          <w:p w:rsidR="00F3189C" w:rsidRPr="006B050F" w:rsidRDefault="00F3189C" w:rsidP="00940561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</w:tr>
      <w:tr w:rsidR="00F3189C" w:rsidRPr="006B050F" w:rsidTr="00940561">
        <w:trPr>
          <w:trHeight w:val="206"/>
        </w:trPr>
        <w:tc>
          <w:tcPr>
            <w:tcW w:w="534" w:type="dxa"/>
            <w:vMerge/>
          </w:tcPr>
          <w:p w:rsidR="00F3189C" w:rsidRPr="006B050F" w:rsidRDefault="00F3189C" w:rsidP="00940561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F3189C" w:rsidRPr="006B050F" w:rsidRDefault="00F3189C" w:rsidP="00940561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кадастровый номер</w:t>
            </w:r>
          </w:p>
        </w:tc>
        <w:tc>
          <w:tcPr>
            <w:tcW w:w="6605" w:type="dxa"/>
          </w:tcPr>
          <w:p w:rsidR="00F3189C" w:rsidRPr="006B050F" w:rsidRDefault="00F3189C" w:rsidP="00F3189C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DC24A2">
              <w:rPr>
                <w:rFonts w:ascii="Times New Roman" w:hAnsi="Times New Roman" w:cs="Times New Roman"/>
                <w:sz w:val="22"/>
                <w:szCs w:val="24"/>
              </w:rPr>
              <w:t>24:11: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0010104:13233</w:t>
            </w:r>
          </w:p>
        </w:tc>
      </w:tr>
      <w:tr w:rsidR="00F3189C" w:rsidRPr="006B050F" w:rsidTr="00940561">
        <w:trPr>
          <w:trHeight w:val="60"/>
        </w:trPr>
        <w:tc>
          <w:tcPr>
            <w:tcW w:w="534" w:type="dxa"/>
            <w:vMerge/>
          </w:tcPr>
          <w:p w:rsidR="00F3189C" w:rsidRPr="006B050F" w:rsidRDefault="00F3189C" w:rsidP="00940561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F3189C" w:rsidRPr="006B050F" w:rsidRDefault="00F3189C" w:rsidP="00940561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 xml:space="preserve">вид собственности </w:t>
            </w:r>
          </w:p>
        </w:tc>
        <w:tc>
          <w:tcPr>
            <w:tcW w:w="6605" w:type="dxa"/>
          </w:tcPr>
          <w:p w:rsidR="00F3189C" w:rsidRPr="006B050F" w:rsidRDefault="00F3189C" w:rsidP="00940561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земельный участок, государственная собственность на который не разграничена</w:t>
            </w:r>
          </w:p>
        </w:tc>
      </w:tr>
      <w:tr w:rsidR="00F3189C" w:rsidRPr="006B050F" w:rsidTr="00940561">
        <w:trPr>
          <w:trHeight w:val="60"/>
        </w:trPr>
        <w:tc>
          <w:tcPr>
            <w:tcW w:w="534" w:type="dxa"/>
            <w:vMerge/>
          </w:tcPr>
          <w:p w:rsidR="00F3189C" w:rsidRPr="006B050F" w:rsidRDefault="00F3189C" w:rsidP="00940561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F3189C" w:rsidRPr="006B050F" w:rsidRDefault="00F3189C" w:rsidP="00940561">
            <w:pPr>
              <w:pStyle w:val="ConsPlusNormal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ограничения прав</w:t>
            </w:r>
          </w:p>
        </w:tc>
        <w:tc>
          <w:tcPr>
            <w:tcW w:w="6605" w:type="dxa"/>
          </w:tcPr>
          <w:p w:rsidR="00F3189C" w:rsidRDefault="00F3189C" w:rsidP="00940561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Участок расположен в охранных зонах транспорта – </w:t>
            </w:r>
            <w:r w:rsidRPr="00DC24A2">
              <w:rPr>
                <w:rFonts w:ascii="Times New Roman" w:hAnsi="Times New Roman" w:cs="Times New Roman"/>
                <w:sz w:val="22"/>
                <w:szCs w:val="22"/>
              </w:rPr>
              <w:t>Зон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ах</w:t>
            </w:r>
            <w:r w:rsidRPr="00DC24A2">
              <w:rPr>
                <w:rFonts w:ascii="Times New Roman" w:hAnsi="Times New Roman" w:cs="Times New Roman"/>
                <w:sz w:val="22"/>
                <w:szCs w:val="22"/>
              </w:rPr>
              <w:t xml:space="preserve"> охраны искусственных объектов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3189C" w:rsidRPr="006B050F" w:rsidRDefault="00F3189C" w:rsidP="00940561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4C7D81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Реестровый номер зоны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</w:t>
            </w:r>
            <w:r w:rsidRPr="00B312A2">
              <w:rPr>
                <w:rFonts w:ascii="Times New Roman" w:hAnsi="Times New Roman" w:cs="Times New Roman"/>
                <w:sz w:val="22"/>
                <w:szCs w:val="22"/>
              </w:rPr>
              <w:t>24: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B312A2">
              <w:rPr>
                <w:rFonts w:ascii="Times New Roman" w:hAnsi="Times New Roman" w:cs="Times New Roman"/>
                <w:sz w:val="22"/>
                <w:szCs w:val="22"/>
              </w:rPr>
              <w:t>-6.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939; 24.00-6.18803; 24.00-6.18802; 24.00-6.18804;24:00-6.18958; 24.00-6.19066; 24.00-6.19069; 24.00-6.19067; 24.00-6.19070; 24:00-6.19137.</w:t>
            </w:r>
          </w:p>
        </w:tc>
      </w:tr>
      <w:tr w:rsidR="00F3189C" w:rsidRPr="006B050F" w:rsidTr="00940561">
        <w:trPr>
          <w:trHeight w:val="60"/>
        </w:trPr>
        <w:tc>
          <w:tcPr>
            <w:tcW w:w="534" w:type="dxa"/>
            <w:vMerge/>
          </w:tcPr>
          <w:p w:rsidR="00F3189C" w:rsidRPr="006B050F" w:rsidRDefault="00F3189C" w:rsidP="00940561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F3189C" w:rsidRPr="006B050F" w:rsidRDefault="00F3189C" w:rsidP="00940561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6605" w:type="dxa"/>
          </w:tcPr>
          <w:p w:rsidR="00F3189C" w:rsidRPr="006B050F" w:rsidRDefault="00F3189C" w:rsidP="00940561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Хранение автотранспорта</w:t>
            </w:r>
          </w:p>
        </w:tc>
      </w:tr>
      <w:tr w:rsidR="00F3189C" w:rsidRPr="006B050F" w:rsidTr="00940561">
        <w:trPr>
          <w:trHeight w:val="60"/>
        </w:trPr>
        <w:tc>
          <w:tcPr>
            <w:tcW w:w="534" w:type="dxa"/>
            <w:vMerge/>
          </w:tcPr>
          <w:p w:rsidR="00F3189C" w:rsidRPr="006B050F" w:rsidRDefault="00F3189C" w:rsidP="00940561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F3189C" w:rsidRPr="006B050F" w:rsidRDefault="00F3189C" w:rsidP="00940561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категория земель</w:t>
            </w:r>
          </w:p>
        </w:tc>
        <w:tc>
          <w:tcPr>
            <w:tcW w:w="6605" w:type="dxa"/>
          </w:tcPr>
          <w:p w:rsidR="00F3189C" w:rsidRPr="006B050F" w:rsidRDefault="00F3189C" w:rsidP="00940561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864D5E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</w:tr>
      <w:tr w:rsidR="00F3189C" w:rsidRPr="00094CD2" w:rsidTr="00940561">
        <w:trPr>
          <w:trHeight w:val="60"/>
        </w:trPr>
        <w:tc>
          <w:tcPr>
            <w:tcW w:w="534" w:type="dxa"/>
            <w:vMerge/>
          </w:tcPr>
          <w:p w:rsidR="00F3189C" w:rsidRPr="006B050F" w:rsidRDefault="00F3189C" w:rsidP="00940561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F3189C" w:rsidRPr="006B050F" w:rsidRDefault="00F3189C" w:rsidP="00940561">
            <w:pPr>
              <w:pStyle w:val="ConsPlusNormal"/>
              <w:widowControl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предельные (минимально и (или) максимально) допустимые параметры разрешенного строительства объекта капитального строительства</w:t>
            </w:r>
          </w:p>
        </w:tc>
        <w:tc>
          <w:tcPr>
            <w:tcW w:w="6605" w:type="dxa"/>
          </w:tcPr>
          <w:p w:rsidR="00F3189C" w:rsidRPr="00094CD2" w:rsidRDefault="00F3189C" w:rsidP="00940561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В соответствии с Картой градостроительного зонирования МО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 xml:space="preserve">п. Емельяново, являющейся неотъемлемой частью Правил землепользования и застройки МО п. Емельяново, утвержденных Решением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Емельяновского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поселкового Совета депутатов 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№3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304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 xml:space="preserve">-Р от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.20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года и опубликованных на официальном сайте администрации поселка Емельяново http://www.emelyanovo24.ru.</w:t>
            </w:r>
          </w:p>
        </w:tc>
      </w:tr>
      <w:tr w:rsidR="00F3189C" w:rsidRPr="00F51D57" w:rsidTr="00940561">
        <w:trPr>
          <w:trHeight w:val="60"/>
        </w:trPr>
        <w:tc>
          <w:tcPr>
            <w:tcW w:w="534" w:type="dxa"/>
            <w:vMerge/>
          </w:tcPr>
          <w:p w:rsidR="00F3189C" w:rsidRPr="006B050F" w:rsidRDefault="00F3189C" w:rsidP="00940561">
            <w:pPr>
              <w:pStyle w:val="ConsPlusNormal"/>
              <w:widowControl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F3189C" w:rsidRPr="006B050F" w:rsidRDefault="00F3189C" w:rsidP="00940561">
            <w:pPr>
              <w:pStyle w:val="ConsPlusNormal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технические условия (технологического присоединения) подключения к сетям инженерно-технического обеспечения</w:t>
            </w:r>
          </w:p>
        </w:tc>
        <w:tc>
          <w:tcPr>
            <w:tcW w:w="6605" w:type="dxa"/>
          </w:tcPr>
          <w:p w:rsidR="00F3189C" w:rsidRPr="00F51D57" w:rsidRDefault="00F3189C" w:rsidP="00940561">
            <w:pPr>
              <w:ind w:firstLine="317"/>
              <w:jc w:val="both"/>
              <w:rPr>
                <w:sz w:val="22"/>
                <w:szCs w:val="22"/>
              </w:rPr>
            </w:pPr>
            <w:proofErr w:type="gramStart"/>
            <w:r w:rsidRPr="00F51D57">
              <w:rPr>
                <w:sz w:val="22"/>
                <w:szCs w:val="22"/>
              </w:rPr>
              <w:t xml:space="preserve">Порядок присоединения объектов к электрическим сетям определяется требованиями «Правил технического присоединения </w:t>
            </w:r>
            <w:proofErr w:type="spellStart"/>
            <w:r w:rsidRPr="00F51D57">
              <w:rPr>
                <w:sz w:val="22"/>
                <w:szCs w:val="22"/>
              </w:rPr>
              <w:t>энергопринимающих</w:t>
            </w:r>
            <w:proofErr w:type="spellEnd"/>
            <w:r w:rsidRPr="00F51D57">
              <w:rPr>
                <w:sz w:val="22"/>
                <w:szCs w:val="22"/>
              </w:rPr>
              <w:t xml:space="preserve"> устройств потребителей электрической энергии, а также объектов </w:t>
            </w:r>
            <w:proofErr w:type="spellStart"/>
            <w:r w:rsidRPr="00F51D57">
              <w:rPr>
                <w:sz w:val="22"/>
                <w:szCs w:val="22"/>
              </w:rPr>
              <w:t>электросетевого</w:t>
            </w:r>
            <w:proofErr w:type="spellEnd"/>
            <w:r w:rsidRPr="00F51D57">
              <w:rPr>
                <w:sz w:val="22"/>
                <w:szCs w:val="22"/>
              </w:rPr>
              <w:t xml:space="preserve"> хозяйства, принадлежащих сетевым организациям и иным лицам, к электрическим сетям», утвержденных постановлением Правительства РФ от 27.12.2004 г. № 861, в соответствии с которыми необходимо подать заявку в сетевую организацию на технологическое присоединение объекта.</w:t>
            </w:r>
            <w:proofErr w:type="gramEnd"/>
          </w:p>
          <w:p w:rsidR="00F3189C" w:rsidRPr="00F51D57" w:rsidRDefault="00F3189C" w:rsidP="00940561">
            <w:pPr>
              <w:ind w:firstLine="317"/>
              <w:jc w:val="both"/>
              <w:rPr>
                <w:sz w:val="22"/>
                <w:szCs w:val="22"/>
              </w:rPr>
            </w:pPr>
            <w:r w:rsidRPr="00F51D57">
              <w:rPr>
                <w:sz w:val="22"/>
                <w:szCs w:val="22"/>
              </w:rPr>
              <w:t>Технологическое присоединение объекта осуществляется на основании договора, заключаемого между сетевой организацией и юридическим или физическим лицом, в сроки, установленные Правилами. Заключение договора является обязательным для сетевой организации.</w:t>
            </w:r>
          </w:p>
        </w:tc>
      </w:tr>
      <w:tr w:rsidR="00F3189C" w:rsidRPr="00F51D57" w:rsidTr="00940561">
        <w:trPr>
          <w:trHeight w:val="60"/>
        </w:trPr>
        <w:tc>
          <w:tcPr>
            <w:tcW w:w="534" w:type="dxa"/>
          </w:tcPr>
          <w:p w:rsidR="00F3189C" w:rsidRPr="006B050F" w:rsidRDefault="00F3189C" w:rsidP="00940561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3402" w:type="dxa"/>
          </w:tcPr>
          <w:p w:rsidR="00F3189C" w:rsidRPr="006B050F" w:rsidRDefault="00F3189C" w:rsidP="00940561">
            <w:pPr>
              <w:pStyle w:val="ConsPlusNormal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 xml:space="preserve">Начальная цена предмета аукциона (размер ежегодной арендной платы) </w:t>
            </w:r>
          </w:p>
        </w:tc>
        <w:tc>
          <w:tcPr>
            <w:tcW w:w="6605" w:type="dxa"/>
          </w:tcPr>
          <w:p w:rsidR="00F3189C" w:rsidRPr="00F51D57" w:rsidRDefault="00F3189C" w:rsidP="00940561">
            <w:pPr>
              <w:pStyle w:val="ConsPlusNormal"/>
              <w:ind w:hanging="7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3142</w:t>
            </w:r>
            <w:r w:rsidRPr="00A2491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  <w:r w:rsidRPr="00B657C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51D57">
              <w:rPr>
                <w:rFonts w:ascii="Times New Roman" w:hAnsi="Times New Roman" w:cs="Times New Roman"/>
                <w:sz w:val="22"/>
                <w:szCs w:val="22"/>
              </w:rPr>
              <w:t>рубл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ей</w:t>
            </w:r>
          </w:p>
        </w:tc>
      </w:tr>
      <w:tr w:rsidR="00F3189C" w:rsidRPr="00F51D57" w:rsidTr="00940561">
        <w:trPr>
          <w:trHeight w:val="60"/>
        </w:trPr>
        <w:tc>
          <w:tcPr>
            <w:tcW w:w="534" w:type="dxa"/>
          </w:tcPr>
          <w:p w:rsidR="00F3189C" w:rsidRPr="006B050F" w:rsidRDefault="00F3189C" w:rsidP="00940561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3402" w:type="dxa"/>
          </w:tcPr>
          <w:p w:rsidR="00F3189C" w:rsidRPr="006B050F" w:rsidRDefault="00F3189C" w:rsidP="00940561">
            <w:pPr>
              <w:pStyle w:val="ConsPlusNormal"/>
              <w:widowControl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 xml:space="preserve">Шаг аукциона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(5% </w:t>
            </w: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начальной цены предмета аукциона)</w:t>
            </w:r>
          </w:p>
        </w:tc>
        <w:tc>
          <w:tcPr>
            <w:tcW w:w="6605" w:type="dxa"/>
          </w:tcPr>
          <w:p w:rsidR="00F3189C" w:rsidRPr="00F51D57" w:rsidRDefault="00F3189C" w:rsidP="00940561">
            <w:pPr>
              <w:pStyle w:val="ConsPlusNormal"/>
              <w:widowControl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157,00</w:t>
            </w:r>
            <w:r w:rsidRPr="00F51D57">
              <w:rPr>
                <w:rFonts w:ascii="Times New Roman" w:hAnsi="Times New Roman" w:cs="Times New Roman"/>
                <w:sz w:val="22"/>
                <w:szCs w:val="22"/>
              </w:rPr>
              <w:t xml:space="preserve"> рубл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</w:p>
        </w:tc>
      </w:tr>
      <w:tr w:rsidR="00F3189C" w:rsidRPr="00F51D57" w:rsidTr="00940561">
        <w:trPr>
          <w:trHeight w:val="60"/>
        </w:trPr>
        <w:tc>
          <w:tcPr>
            <w:tcW w:w="534" w:type="dxa"/>
          </w:tcPr>
          <w:p w:rsidR="00F3189C" w:rsidRPr="006B050F" w:rsidRDefault="00F3189C" w:rsidP="00940561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3402" w:type="dxa"/>
          </w:tcPr>
          <w:p w:rsidR="00F3189C" w:rsidRPr="006B050F" w:rsidRDefault="00F3189C" w:rsidP="00940561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 xml:space="preserve">Размер задатка (20% начальной </w:t>
            </w:r>
            <w:r w:rsidRPr="006B05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цены предмета аукциона)</w:t>
            </w:r>
          </w:p>
        </w:tc>
        <w:tc>
          <w:tcPr>
            <w:tcW w:w="6605" w:type="dxa"/>
          </w:tcPr>
          <w:p w:rsidR="00F3189C" w:rsidRPr="00F51D57" w:rsidRDefault="00F3189C" w:rsidP="00940561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630,00 </w:t>
            </w:r>
            <w:r w:rsidRPr="00F51D57">
              <w:rPr>
                <w:rFonts w:ascii="Times New Roman" w:hAnsi="Times New Roman" w:cs="Times New Roman"/>
                <w:sz w:val="22"/>
                <w:szCs w:val="22"/>
              </w:rPr>
              <w:t>рубл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ей</w:t>
            </w:r>
          </w:p>
        </w:tc>
      </w:tr>
      <w:tr w:rsidR="00F3189C" w:rsidRPr="00F51D57" w:rsidTr="00940561">
        <w:trPr>
          <w:trHeight w:val="60"/>
        </w:trPr>
        <w:tc>
          <w:tcPr>
            <w:tcW w:w="534" w:type="dxa"/>
          </w:tcPr>
          <w:p w:rsidR="00F3189C" w:rsidRPr="006B050F" w:rsidRDefault="00F3189C" w:rsidP="00940561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5.</w:t>
            </w:r>
          </w:p>
        </w:tc>
        <w:tc>
          <w:tcPr>
            <w:tcW w:w="3402" w:type="dxa"/>
          </w:tcPr>
          <w:p w:rsidR="00F3189C" w:rsidRPr="006B050F" w:rsidRDefault="00F3189C" w:rsidP="00940561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Срок аренды</w:t>
            </w:r>
          </w:p>
        </w:tc>
        <w:tc>
          <w:tcPr>
            <w:tcW w:w="6605" w:type="dxa"/>
          </w:tcPr>
          <w:p w:rsidR="00F3189C" w:rsidRPr="00F51D57" w:rsidRDefault="00F3189C" w:rsidP="00F3189C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год 6 месяцев</w:t>
            </w:r>
          </w:p>
        </w:tc>
      </w:tr>
    </w:tbl>
    <w:p w:rsidR="00F3189C" w:rsidRDefault="00F3189C" w:rsidP="00341DF9">
      <w:pPr>
        <w:jc w:val="center"/>
        <w:rPr>
          <w:color w:val="000000"/>
          <w:sz w:val="22"/>
          <w:szCs w:val="22"/>
          <w:u w:val="single"/>
        </w:rPr>
      </w:pPr>
    </w:p>
    <w:p w:rsidR="00341DF9" w:rsidRDefault="00341DF9" w:rsidP="00341DF9">
      <w:pPr>
        <w:jc w:val="center"/>
        <w:rPr>
          <w:color w:val="000000"/>
          <w:sz w:val="22"/>
          <w:szCs w:val="22"/>
          <w:u w:val="single"/>
        </w:rPr>
      </w:pPr>
      <w:r>
        <w:rPr>
          <w:color w:val="000000"/>
          <w:sz w:val="22"/>
          <w:szCs w:val="22"/>
          <w:u w:val="single"/>
        </w:rPr>
        <w:t>Общая информация для всех земельных участков:</w:t>
      </w:r>
    </w:p>
    <w:p w:rsidR="00341DF9" w:rsidRDefault="00341DF9" w:rsidP="00341DF9">
      <w:pPr>
        <w:jc w:val="center"/>
        <w:rPr>
          <w:color w:val="000000"/>
          <w:sz w:val="22"/>
          <w:szCs w:val="22"/>
          <w:u w:val="single"/>
        </w:rPr>
      </w:pPr>
    </w:p>
    <w:tbl>
      <w:tblPr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6"/>
        <w:gridCol w:w="7309"/>
        <w:gridCol w:w="10"/>
      </w:tblGrid>
      <w:tr w:rsidR="00341DF9" w:rsidTr="0038525A">
        <w:trPr>
          <w:trHeight w:val="557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F9" w:rsidRDefault="00341DF9" w:rsidP="0038525A">
            <w:pPr>
              <w:pStyle w:val="ConsPlusNormal"/>
              <w:spacing w:line="276" w:lineRule="auto"/>
              <w:ind w:firstLine="33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Порядок регистрации на электронной торговой площадке</w:t>
            </w:r>
          </w:p>
          <w:p w:rsidR="00341DF9" w:rsidRDefault="00341DF9" w:rsidP="0038525A">
            <w:pPr>
              <w:pStyle w:val="ConsPlusNormal"/>
              <w:spacing w:line="276" w:lineRule="auto"/>
              <w:ind w:firstLine="33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spacing w:line="276" w:lineRule="auto"/>
              <w:ind w:firstLine="540"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Для обеспечения доступа к участию в </w:t>
            </w:r>
            <w:r>
              <w:rPr>
                <w:sz w:val="22"/>
                <w:szCs w:val="22"/>
              </w:rPr>
              <w:t>электронном</w:t>
            </w:r>
            <w:r>
              <w:rPr>
                <w:color w:val="000000"/>
                <w:sz w:val="22"/>
                <w:szCs w:val="22"/>
              </w:rPr>
              <w:t xml:space="preserve"> аукционе заявителям необходимо пройти процедуру регистрации в соответствии с регламентом электронной площадки оператор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а </w:t>
            </w:r>
            <w:r>
              <w:rPr>
                <w:sz w:val="22"/>
                <w:szCs w:val="22"/>
              </w:rPr>
              <w:t>ООО</w:t>
            </w:r>
            <w:proofErr w:type="gramEnd"/>
            <w:r>
              <w:rPr>
                <w:sz w:val="22"/>
                <w:szCs w:val="22"/>
              </w:rPr>
              <w:t xml:space="preserve"> «РТС-ТЕНДЕР»</w:t>
            </w:r>
            <w:r>
              <w:rPr>
                <w:bCs/>
                <w:color w:val="1C1C1C"/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www.rts-tender.ru</w:t>
            </w:r>
            <w:proofErr w:type="spellEnd"/>
            <w:r>
              <w:rPr>
                <w:rStyle w:val="a3"/>
                <w:sz w:val="22"/>
                <w:szCs w:val="22"/>
              </w:rPr>
              <w:t>)</w:t>
            </w:r>
            <w:r>
              <w:rPr>
                <w:color w:val="000000"/>
                <w:sz w:val="22"/>
                <w:szCs w:val="22"/>
              </w:rPr>
              <w:t xml:space="preserve"> (далее - </w:t>
            </w:r>
            <w:r>
              <w:rPr>
                <w:bCs/>
                <w:color w:val="000000"/>
                <w:sz w:val="22"/>
                <w:szCs w:val="22"/>
              </w:rPr>
              <w:t>электронная площадка</w:t>
            </w:r>
            <w:r>
              <w:rPr>
                <w:color w:val="000000"/>
                <w:sz w:val="22"/>
                <w:szCs w:val="22"/>
              </w:rPr>
              <w:t>).</w:t>
            </w:r>
            <w:r>
              <w:rPr>
                <w:bCs/>
                <w:color w:val="000000"/>
                <w:sz w:val="22"/>
                <w:szCs w:val="22"/>
              </w:rPr>
              <w:t xml:space="preserve"> Для прохождения процедуры регистрации заявителю необходимо получить усиленную квалифицированную электронную подпись (далее - КЭП) в аккредитованном удостоверяющем центре.</w:t>
            </w:r>
          </w:p>
          <w:p w:rsidR="00341DF9" w:rsidRDefault="00341DF9" w:rsidP="0038525A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ab/>
              <w:t xml:space="preserve">Регистрация на электронной площадке заявителей </w:t>
            </w:r>
            <w:r>
              <w:rPr>
                <w:color w:val="000000"/>
                <w:sz w:val="22"/>
                <w:szCs w:val="22"/>
              </w:rPr>
              <w:t>на участие в электронном аукционе осуществляется ежедневно, круглосуточно, но не позднее даты и времени окончания подачи (приема) заявок, указанных в информационном сообщении.</w:t>
            </w:r>
          </w:p>
          <w:p w:rsidR="00341DF9" w:rsidRDefault="00341DF9" w:rsidP="0038525A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ab/>
              <w:t>Регистрация на электронной площадке осуществляется без взимания платы.</w:t>
            </w:r>
          </w:p>
          <w:p w:rsidR="00341DF9" w:rsidRDefault="00341DF9" w:rsidP="0038525A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  <w:t>Регистрации на электронной площадке подлежат заявители, ранее не зарегистрированные на электронной площадке или регистрация которых на электронной площадке, была ими прекращена.</w:t>
            </w:r>
          </w:p>
          <w:p w:rsidR="00341DF9" w:rsidRDefault="00341DF9" w:rsidP="0038525A">
            <w:pPr>
              <w:pStyle w:val="ConsPlusNormal"/>
              <w:widowControl/>
              <w:tabs>
                <w:tab w:val="num" w:pos="0"/>
                <w:tab w:val="left" w:pos="1080"/>
              </w:tabs>
              <w:spacing w:line="276" w:lineRule="auto"/>
              <w:ind w:firstLine="31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ab/>
            </w:r>
          </w:p>
        </w:tc>
      </w:tr>
      <w:tr w:rsidR="00341DF9" w:rsidTr="0038525A">
        <w:trPr>
          <w:trHeight w:val="557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F9" w:rsidRDefault="00341DF9" w:rsidP="0038525A">
            <w:pPr>
              <w:pStyle w:val="ConsPlusNormal"/>
              <w:spacing w:line="276" w:lineRule="auto"/>
              <w:ind w:firstLine="33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Форма заявки на участие в аукционе, порядок подачи (приема) и отзыва заявок, адрес места приема заявки, дата и время начала и окончания приема заявок на участие в аукционе </w:t>
            </w:r>
          </w:p>
          <w:p w:rsidR="00341DF9" w:rsidRDefault="00341DF9" w:rsidP="0038525A">
            <w:pPr>
              <w:pStyle w:val="ConsPlusNormal"/>
              <w:spacing w:line="276" w:lineRule="auto"/>
              <w:ind w:firstLine="33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spacing w:line="276" w:lineRule="auto"/>
              <w:ind w:firstLine="708"/>
              <w:jc w:val="both"/>
            </w:pPr>
            <w:proofErr w:type="gramStart"/>
            <w:r>
              <w:t>Заявка подается путем заполнения ее электронной формы, размещенной в открытой для доступа неограниченного круга лиц части электронной площадки на сайте https://www.rts-tender.ru/, с приложением электронных образов следующих документов:</w:t>
            </w:r>
            <w:proofErr w:type="gramEnd"/>
          </w:p>
          <w:p w:rsidR="00341DF9" w:rsidRDefault="00341DF9" w:rsidP="0038525A">
            <w:pPr>
              <w:spacing w:line="276" w:lineRule="auto"/>
              <w:ind w:firstLine="709"/>
              <w:jc w:val="both"/>
            </w:pPr>
            <w:r>
              <w:t xml:space="preserve">документов, удостоверяющих личность заявителя </w:t>
            </w:r>
          </w:p>
          <w:p w:rsidR="00341DF9" w:rsidRDefault="00341DF9" w:rsidP="0038525A">
            <w:pPr>
              <w:spacing w:line="276" w:lineRule="auto"/>
              <w:ind w:firstLine="709"/>
              <w:jc w:val="both"/>
            </w:pPr>
            <w:r>
              <w:t xml:space="preserve">документов, подтверждающих внесение задатка. </w:t>
            </w:r>
          </w:p>
          <w:p w:rsidR="00341DF9" w:rsidRDefault="00341DF9" w:rsidP="0038525A">
            <w:pPr>
              <w:spacing w:line="276" w:lineRule="auto"/>
              <w:ind w:firstLine="709"/>
              <w:jc w:val="both"/>
            </w:pPr>
            <w:r>
              <w:t>Для участия в аукционе заявители подают в установленный в извещении о проведен</w:t>
            </w:r>
            <w:proofErr w:type="gramStart"/>
            <w:r>
              <w:t>ии ау</w:t>
            </w:r>
            <w:proofErr w:type="gramEnd"/>
            <w:r>
              <w:t>кциона срок следующие документы:</w:t>
            </w:r>
          </w:p>
          <w:p w:rsidR="00341DF9" w:rsidRDefault="00341DF9" w:rsidP="0038525A">
            <w:pPr>
              <w:spacing w:line="276" w:lineRule="auto"/>
              <w:ind w:firstLine="709"/>
              <w:jc w:val="both"/>
            </w:pPr>
            <w:r>
              <w:t>1) заявку на участие в аукционе по установленной в извещении о проведен</w:t>
            </w:r>
            <w:proofErr w:type="gramStart"/>
            <w:r>
              <w:t>ии ау</w:t>
            </w:r>
            <w:proofErr w:type="gramEnd"/>
            <w:r>
              <w:t>кциона форме с указанием банковских реквизитов счета для возврата задатка;</w:t>
            </w:r>
          </w:p>
          <w:p w:rsidR="00341DF9" w:rsidRDefault="00341DF9" w:rsidP="0038525A">
            <w:pPr>
              <w:spacing w:line="276" w:lineRule="auto"/>
              <w:ind w:firstLine="709"/>
              <w:jc w:val="both"/>
            </w:pPr>
            <w:r>
              <w:t>2) копии документов, удостоверяющих личность заявителя (для граждан);</w:t>
            </w:r>
          </w:p>
          <w:p w:rsidR="00341DF9" w:rsidRDefault="00341DF9" w:rsidP="0038525A">
            <w:pPr>
              <w:spacing w:line="276" w:lineRule="auto"/>
              <w:ind w:firstLine="709"/>
              <w:jc w:val="both"/>
            </w:pPr>
            <w:r>
      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341DF9" w:rsidRDefault="00341DF9" w:rsidP="0038525A">
            <w:pPr>
              <w:spacing w:line="276" w:lineRule="auto"/>
              <w:ind w:firstLine="709"/>
              <w:jc w:val="both"/>
            </w:pPr>
            <w:r>
              <w:t>4) документы, подтверждающие внесение задатка, представление которых признается заключением соглашения о задатке.</w:t>
            </w:r>
          </w:p>
          <w:p w:rsidR="00341DF9" w:rsidRDefault="00341DF9" w:rsidP="0038525A">
            <w:pPr>
              <w:spacing w:line="276" w:lineRule="auto"/>
              <w:ind w:firstLine="709"/>
              <w:jc w:val="both"/>
            </w:pPr>
            <w:r>
              <w:t>Физические лица представляют копии всех листов документа, удостоверяющего личность.</w:t>
            </w:r>
          </w:p>
          <w:p w:rsidR="00341DF9" w:rsidRDefault="00341DF9" w:rsidP="0038525A">
            <w:pPr>
              <w:spacing w:line="276" w:lineRule="auto"/>
              <w:ind w:firstLine="709"/>
              <w:jc w:val="both"/>
            </w:pPr>
            <w:r>
              <w:t>В случае</w:t>
            </w:r>
            <w:proofErr w:type="gramStart"/>
            <w:r>
              <w:t>,</w:t>
            </w:r>
            <w:proofErr w:type="gramEnd"/>
            <w:r>
      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      </w:r>
          </w:p>
          <w:p w:rsidR="00341DF9" w:rsidRDefault="00341DF9" w:rsidP="0038525A">
            <w:pPr>
              <w:spacing w:line="276" w:lineRule="auto"/>
              <w:jc w:val="both"/>
            </w:pPr>
            <w:r>
              <w:t>Одно лицо имеет право подать только одну заявку.</w:t>
            </w:r>
          </w:p>
          <w:p w:rsidR="00341DF9" w:rsidRPr="0066339D" w:rsidRDefault="00341DF9" w:rsidP="0038525A">
            <w:pPr>
              <w:spacing w:line="276" w:lineRule="auto"/>
              <w:jc w:val="both"/>
            </w:pPr>
            <w:r>
              <w:rPr>
                <w:rFonts w:cs="Calibri"/>
                <w:sz w:val="22"/>
                <w:szCs w:val="22"/>
              </w:rPr>
              <w:t xml:space="preserve">              </w:t>
            </w:r>
            <w:r w:rsidRPr="0066339D">
              <w:rPr>
                <w:rFonts w:cs="Calibri"/>
              </w:rPr>
              <w:t xml:space="preserve">Заявитель вправе не позднее даты и времени окончания приема заявок, </w:t>
            </w:r>
            <w:r w:rsidRPr="0066339D">
              <w:rPr>
                <w:rFonts w:cs="Calibri"/>
                <w:color w:val="000000"/>
              </w:rPr>
              <w:t>указанных в извещении,</w:t>
            </w:r>
            <w:r w:rsidRPr="0066339D">
              <w:rPr>
                <w:rFonts w:cs="Calibri"/>
              </w:rPr>
              <w:t xml:space="preserve"> отозвать заявку путем направления уведомления об отзыве заявки на электронную площадку.</w:t>
            </w:r>
          </w:p>
          <w:p w:rsidR="00341DF9" w:rsidRPr="0066339D" w:rsidRDefault="00341DF9" w:rsidP="0038525A">
            <w:pPr>
              <w:spacing w:line="276" w:lineRule="auto"/>
              <w:ind w:firstLine="709"/>
              <w:jc w:val="both"/>
            </w:pPr>
            <w:r w:rsidRPr="0066339D">
              <w:t xml:space="preserve">Дата и время начала подачи заявок: </w:t>
            </w:r>
            <w:r w:rsidR="008151BE">
              <w:t>10</w:t>
            </w:r>
            <w:r w:rsidRPr="0066339D">
              <w:t>.</w:t>
            </w:r>
            <w:r w:rsidR="00344096" w:rsidRPr="0066339D">
              <w:t>1</w:t>
            </w:r>
            <w:r w:rsidR="00F3189C">
              <w:t>2</w:t>
            </w:r>
            <w:r w:rsidRPr="0066339D">
              <w:t>.202</w:t>
            </w:r>
            <w:r w:rsidR="00F3189C">
              <w:t>5</w:t>
            </w:r>
            <w:r w:rsidRPr="0066339D">
              <w:t>г с 08 час 00 мин. по местному времени.</w:t>
            </w:r>
          </w:p>
          <w:p w:rsidR="00341DF9" w:rsidRDefault="00341DF9" w:rsidP="008151BE">
            <w:pPr>
              <w:pStyle w:val="ConsPlusNormal"/>
              <w:widowControl/>
              <w:tabs>
                <w:tab w:val="num" w:pos="0"/>
                <w:tab w:val="left" w:pos="1080"/>
              </w:tabs>
              <w:spacing w:line="276" w:lineRule="auto"/>
              <w:ind w:firstLine="31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6339D">
              <w:rPr>
                <w:rFonts w:ascii="Times New Roman" w:hAnsi="Times New Roman" w:cs="Times New Roman"/>
                <w:lang w:eastAsia="en-US"/>
              </w:rPr>
              <w:t xml:space="preserve">Дата и время окончания подачи заявок: </w:t>
            </w:r>
            <w:r w:rsidR="00F3189C">
              <w:rPr>
                <w:rFonts w:ascii="Times New Roman" w:hAnsi="Times New Roman" w:cs="Times New Roman"/>
                <w:lang w:eastAsia="en-US"/>
              </w:rPr>
              <w:t>2</w:t>
            </w:r>
            <w:r w:rsidR="008151BE">
              <w:rPr>
                <w:rFonts w:ascii="Times New Roman" w:hAnsi="Times New Roman" w:cs="Times New Roman"/>
                <w:lang w:eastAsia="en-US"/>
              </w:rPr>
              <w:t>3</w:t>
            </w:r>
            <w:r w:rsidRPr="0066339D">
              <w:rPr>
                <w:rFonts w:ascii="Times New Roman" w:hAnsi="Times New Roman" w:cs="Times New Roman"/>
                <w:lang w:eastAsia="en-US"/>
              </w:rPr>
              <w:t>.</w:t>
            </w:r>
            <w:r w:rsidR="00344096" w:rsidRPr="0066339D">
              <w:rPr>
                <w:rFonts w:ascii="Times New Roman" w:hAnsi="Times New Roman" w:cs="Times New Roman"/>
                <w:lang w:eastAsia="en-US"/>
              </w:rPr>
              <w:t>12</w:t>
            </w:r>
            <w:r w:rsidRPr="0066339D">
              <w:rPr>
                <w:rFonts w:ascii="Times New Roman" w:hAnsi="Times New Roman" w:cs="Times New Roman"/>
                <w:lang w:eastAsia="en-US"/>
              </w:rPr>
              <w:t>.202</w:t>
            </w:r>
            <w:r w:rsidR="00F3189C">
              <w:rPr>
                <w:rFonts w:ascii="Times New Roman" w:hAnsi="Times New Roman" w:cs="Times New Roman"/>
                <w:lang w:eastAsia="en-US"/>
              </w:rPr>
              <w:t>5</w:t>
            </w:r>
            <w:r w:rsidRPr="0066339D">
              <w:rPr>
                <w:rFonts w:ascii="Times New Roman" w:hAnsi="Times New Roman" w:cs="Times New Roman"/>
                <w:lang w:eastAsia="en-US"/>
              </w:rPr>
              <w:t>г. в 1</w:t>
            </w:r>
            <w:r w:rsidR="00F3189C">
              <w:rPr>
                <w:rFonts w:ascii="Times New Roman" w:hAnsi="Times New Roman" w:cs="Times New Roman"/>
                <w:lang w:eastAsia="en-US"/>
              </w:rPr>
              <w:t>7</w:t>
            </w:r>
            <w:r w:rsidRPr="0066339D">
              <w:rPr>
                <w:rFonts w:ascii="Times New Roman" w:hAnsi="Times New Roman" w:cs="Times New Roman"/>
                <w:lang w:eastAsia="en-US"/>
              </w:rPr>
              <w:t xml:space="preserve"> час 00 мин. по </w:t>
            </w:r>
            <w:r w:rsidRPr="0066339D">
              <w:rPr>
                <w:rFonts w:ascii="Times New Roman" w:hAnsi="Times New Roman" w:cs="Times New Roman"/>
                <w:lang w:eastAsia="en-US"/>
              </w:rPr>
              <w:lastRenderedPageBreak/>
              <w:t>местному времени.</w:t>
            </w:r>
          </w:p>
        </w:tc>
      </w:tr>
      <w:tr w:rsidR="00341DF9" w:rsidTr="0038525A">
        <w:trPr>
          <w:gridAfter w:val="1"/>
          <w:wAfter w:w="10" w:type="dxa"/>
          <w:trHeight w:val="267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F9" w:rsidRDefault="00341DF9" w:rsidP="0038525A">
            <w:pPr>
              <w:pStyle w:val="ConsPlusNormal"/>
              <w:spacing w:line="276" w:lineRule="auto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Порядок внесения и возврата задатка, банковские реквизиты счета для перечисления задатка</w:t>
            </w:r>
          </w:p>
          <w:p w:rsidR="00341DF9" w:rsidRDefault="00341DF9" w:rsidP="0038525A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spacing w:line="276" w:lineRule="auto"/>
              <w:ind w:firstLine="709"/>
              <w:jc w:val="both"/>
            </w:pPr>
            <w:r>
              <w:t xml:space="preserve">Порядок внесения задатка определяется регламентом работы электронной площадки Организатора </w:t>
            </w:r>
            <w:proofErr w:type="spellStart"/>
            <w:r>
              <w:t>www.rts-tender.ru</w:t>
            </w:r>
            <w:proofErr w:type="spellEnd"/>
            <w:r>
              <w:t xml:space="preserve"> </w:t>
            </w:r>
          </w:p>
          <w:p w:rsidR="00341DF9" w:rsidRDefault="00341DF9" w:rsidP="0038525A">
            <w:pPr>
              <w:spacing w:line="276" w:lineRule="auto"/>
              <w:ind w:firstLine="709"/>
              <w:jc w:val="both"/>
            </w:pPr>
            <w:r>
              <w:t>Данное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оферты.</w:t>
            </w:r>
          </w:p>
          <w:p w:rsidR="00341DF9" w:rsidRDefault="00341DF9" w:rsidP="0038525A">
            <w:pPr>
              <w:spacing w:line="276" w:lineRule="auto"/>
              <w:ind w:firstLine="709"/>
              <w:jc w:val="both"/>
            </w:pPr>
            <w:r>
              <w:t>Задаток, прописанный в извещении, в размере двадцати процентов от начальной стоимости имущества, необходимо перечислить на расчетный счет организатора торгов, указанный на официальном сайте: https://www.rts-tender.ru/.</w:t>
            </w:r>
          </w:p>
          <w:p w:rsidR="00341DF9" w:rsidRDefault="00341DF9" w:rsidP="0038525A">
            <w:pPr>
              <w:spacing w:line="276" w:lineRule="auto"/>
              <w:ind w:firstLine="709"/>
              <w:jc w:val="both"/>
            </w:pPr>
            <w:r>
              <w:t xml:space="preserve">Претендент обеспечивает поступление задатка на расчетный счет организатора торгов в срок до </w:t>
            </w:r>
            <w:r w:rsidR="00F3189C">
              <w:t>22</w:t>
            </w:r>
            <w:r>
              <w:t>.</w:t>
            </w:r>
            <w:r w:rsidR="00344096">
              <w:t>12</w:t>
            </w:r>
            <w:r>
              <w:t>.202</w:t>
            </w:r>
            <w:r w:rsidR="00F3189C">
              <w:t>5</w:t>
            </w:r>
            <w:r>
              <w:t>г. включительно.</w:t>
            </w:r>
          </w:p>
          <w:p w:rsidR="00341DF9" w:rsidRDefault="00341DF9" w:rsidP="0038525A">
            <w:pPr>
              <w:spacing w:line="276" w:lineRule="auto"/>
              <w:ind w:firstLine="709"/>
              <w:jc w:val="both"/>
            </w:pPr>
            <w:r>
              <w:t>С момента перечисления претендентом задатка, договор о задатке считается заключенным в установленном порядке.</w:t>
            </w:r>
          </w:p>
          <w:p w:rsidR="00341DF9" w:rsidRDefault="00341DF9" w:rsidP="0038525A">
            <w:pPr>
              <w:pStyle w:val="ConsPlusNormal"/>
              <w:tabs>
                <w:tab w:val="left" w:pos="0"/>
                <w:tab w:val="left" w:pos="1020"/>
              </w:tabs>
              <w:spacing w:line="276" w:lineRule="auto"/>
              <w:ind w:firstLine="31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Плательщиком задатка может быть только претендент. Не допускается перечисление задатка иными лицами. Перечисленные денежные средства иными лицами, кроме претендента, будут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считаться ошибочно перечисленными денежными средствами и возвращены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на счет плательщика.</w:t>
            </w:r>
          </w:p>
          <w:p w:rsidR="00341DF9" w:rsidRDefault="00341DF9" w:rsidP="0038525A">
            <w:pPr>
              <w:spacing w:line="276" w:lineRule="auto"/>
              <w:ind w:firstLine="709"/>
              <w:jc w:val="both"/>
            </w:pPr>
            <w:r>
              <w:t>Возврат задатка производится в следующих случаях:</w:t>
            </w:r>
          </w:p>
          <w:p w:rsidR="00341DF9" w:rsidRDefault="00341DF9" w:rsidP="0038525A">
            <w:pPr>
              <w:spacing w:line="276" w:lineRule="auto"/>
              <w:ind w:firstLine="709"/>
              <w:jc w:val="both"/>
            </w:pPr>
            <w:r>
              <w:t>- в случае отказа Организатора аукциона от проведения аукциона задаток возвращается в течение трех дней со дня принятия решения об отказе в проведен</w:t>
            </w:r>
            <w:proofErr w:type="gramStart"/>
            <w:r>
              <w:t>ии ау</w:t>
            </w:r>
            <w:proofErr w:type="gramEnd"/>
            <w:r>
              <w:t>кциона.</w:t>
            </w:r>
          </w:p>
          <w:p w:rsidR="00341DF9" w:rsidRDefault="00341DF9" w:rsidP="0038525A">
            <w:pPr>
              <w:spacing w:line="276" w:lineRule="auto"/>
              <w:ind w:firstLine="709"/>
              <w:jc w:val="both"/>
            </w:pPr>
            <w:r>
              <w:t>- в случае отзыва заявителем заявки на участие в аукционе до дня окончания срока приема заявок задаток возвращается в течение трех рабочих дней со дня поступления уведомления об отзыве заявки.</w:t>
            </w:r>
          </w:p>
          <w:p w:rsidR="00341DF9" w:rsidRDefault="00341DF9" w:rsidP="0038525A">
            <w:pPr>
              <w:spacing w:line="276" w:lineRule="auto"/>
              <w:ind w:firstLine="709"/>
              <w:jc w:val="both"/>
            </w:pPr>
            <w:r>
              <w:t>- в случае отзыва заявки заявителем позднее дня окончания срока приема заявок задаток возвращается в течение трех рабочих дней со дня подписания протокола о результатах аукциона.</w:t>
            </w:r>
          </w:p>
          <w:p w:rsidR="00341DF9" w:rsidRDefault="00341DF9" w:rsidP="0038525A">
            <w:pPr>
              <w:spacing w:line="276" w:lineRule="auto"/>
              <w:ind w:firstLine="709"/>
              <w:jc w:val="both"/>
            </w:pPr>
            <w:r>
              <w:t>- заявителю, не допущенному к участию в аукционе, внесенный им задаток возвращается в течение трех рабочих дней со дня оформления протокола приема заявок на участие в аукционе.</w:t>
            </w:r>
          </w:p>
          <w:p w:rsidR="00341DF9" w:rsidRDefault="00341DF9" w:rsidP="0038525A">
            <w:pPr>
              <w:spacing w:line="276" w:lineRule="auto"/>
              <w:ind w:firstLine="709"/>
              <w:jc w:val="both"/>
            </w:pPr>
            <w:r>
              <w:t>- лицу, участвовавшему в аукционе, но не победившему в нем, задаток возвращается в течение трех рабочих дней со дня подписания протокола о результатах аукциона.</w:t>
            </w:r>
          </w:p>
          <w:p w:rsidR="00341DF9" w:rsidRDefault="00341DF9" w:rsidP="0038525A">
            <w:pPr>
              <w:spacing w:line="276" w:lineRule="auto"/>
              <w:ind w:firstLine="709"/>
              <w:jc w:val="both"/>
            </w:pPr>
            <w:r>
              <w:t>Победителю аукциона, либо единственному признанному участником аукциона заявителю, а также участнику, подавшему единственную заявку на участие в аукционе, или единственному принявшему участие в аукционе участнику, уклонившемуся от заключения договора по результатам аукциона, задаток не возвращается.</w:t>
            </w:r>
          </w:p>
          <w:p w:rsidR="00341DF9" w:rsidRDefault="00341DF9" w:rsidP="0038525A">
            <w:pPr>
              <w:pStyle w:val="ConsPlusNormal"/>
              <w:spacing w:line="276" w:lineRule="auto"/>
              <w:ind w:firstLine="317"/>
              <w:jc w:val="both"/>
              <w:outlineLvl w:val="1"/>
              <w:rPr>
                <w:rFonts w:ascii="Times New Roman" w:hAnsi="Times New Roman" w:cs="Times New Roman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 При уклонении или отказе победителя аукциона от заключения в установленный срок договора аренды земельного участка задаток ему не возвращается.</w:t>
            </w:r>
          </w:p>
        </w:tc>
      </w:tr>
      <w:tr w:rsidR="00341DF9" w:rsidTr="0038525A">
        <w:trPr>
          <w:trHeight w:val="60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Дата и время рассмотрения заявок на участие в аукционе</w:t>
            </w:r>
          </w:p>
        </w:tc>
        <w:tc>
          <w:tcPr>
            <w:tcW w:w="7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2B4781" w:rsidP="002B478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341DF9">
              <w:rPr>
                <w:sz w:val="22"/>
                <w:szCs w:val="22"/>
              </w:rPr>
              <w:t>.</w:t>
            </w:r>
            <w:r w:rsidR="00344096">
              <w:rPr>
                <w:sz w:val="22"/>
                <w:szCs w:val="22"/>
              </w:rPr>
              <w:t>12</w:t>
            </w:r>
            <w:r w:rsidR="00341DF9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5</w:t>
            </w:r>
            <w:r w:rsidR="00341DF9">
              <w:rPr>
                <w:sz w:val="22"/>
                <w:szCs w:val="22"/>
              </w:rPr>
              <w:t xml:space="preserve"> </w:t>
            </w:r>
          </w:p>
        </w:tc>
      </w:tr>
      <w:tr w:rsidR="00341DF9" w:rsidTr="0038525A">
        <w:trPr>
          <w:trHeight w:val="450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Место проведения аукциона</w:t>
            </w:r>
          </w:p>
        </w:tc>
        <w:tc>
          <w:tcPr>
            <w:tcW w:w="7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электронная площадка: 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www.rts-tender.ru</w:t>
            </w:r>
            <w:proofErr w:type="spellEnd"/>
          </w:p>
        </w:tc>
      </w:tr>
      <w:tr w:rsidR="00341DF9" w:rsidTr="0038525A">
        <w:trPr>
          <w:trHeight w:val="450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Дата и время начала проведения аукциона</w:t>
            </w:r>
          </w:p>
        </w:tc>
        <w:tc>
          <w:tcPr>
            <w:tcW w:w="7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2B4781" w:rsidP="002B4781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26</w:t>
            </w:r>
            <w:r w:rsidR="00341DF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  <w:r w:rsidR="0034409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</w:t>
            </w:r>
            <w:r w:rsidR="00341DF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.202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  <w:r w:rsidR="00341DF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г.  в </w:t>
            </w:r>
            <w:r w:rsidR="00341DF9">
              <w:rPr>
                <w:rFonts w:ascii="Times New Roman" w:hAnsi="Times New Roman" w:cs="Times New Roman"/>
                <w:lang w:eastAsia="en-US"/>
              </w:rPr>
              <w:t>10 час 00 мин. по местному времени</w:t>
            </w:r>
          </w:p>
        </w:tc>
      </w:tr>
      <w:tr w:rsidR="00341DF9" w:rsidTr="0038525A">
        <w:trPr>
          <w:trHeight w:val="763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Порядок проведения аукциона</w:t>
            </w:r>
          </w:p>
        </w:tc>
        <w:tc>
          <w:tcPr>
            <w:tcW w:w="7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hanging="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Проведение аукциона в соответствии с Регламентом и Инструкциями обеспечивается Оператором электронной площадки.</w:t>
            </w:r>
          </w:p>
        </w:tc>
      </w:tr>
      <w:tr w:rsidR="00341DF9" w:rsidTr="0038525A">
        <w:trPr>
          <w:trHeight w:val="763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Срок отказа от проведения аукциона</w:t>
            </w:r>
          </w:p>
        </w:tc>
        <w:tc>
          <w:tcPr>
            <w:tcW w:w="7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hanging="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Организатор аукциона принимает решение об отказе в проведен</w:t>
            </w:r>
            <w:proofErr w:type="gram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ии ау</w:t>
            </w:r>
            <w:proofErr w:type="gram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кциона в случае выявления обстоятельств, предусмотренных пунктом 8 статьи 39.11 Земельного кодекса Российской Федерации. Извещение об отказе в проведен</w:t>
            </w:r>
            <w:proofErr w:type="gram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ии ау</w:t>
            </w:r>
            <w:proofErr w:type="gram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кциона размещается на официальном сайте по адресу </w:t>
            </w: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torgi.gov.ru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Организатором аукциона в течение трех дней со дня принятия данного решения.</w:t>
            </w:r>
          </w:p>
        </w:tc>
      </w:tr>
    </w:tbl>
    <w:p w:rsidR="00341DF9" w:rsidRDefault="00341DF9" w:rsidP="00341DF9"/>
    <w:p w:rsidR="008643F1" w:rsidRDefault="008643F1"/>
    <w:sectPr w:rsidR="008643F1" w:rsidSect="00A930B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569D6"/>
    <w:multiLevelType w:val="hybridMultilevel"/>
    <w:tmpl w:val="CBB0B7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EF83696"/>
    <w:multiLevelType w:val="hybridMultilevel"/>
    <w:tmpl w:val="CBB0B7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mirrorMargins/>
  <w:proofState w:spelling="clean" w:grammar="clean"/>
  <w:defaultTabStop w:val="708"/>
  <w:characterSpacingControl w:val="doNotCompress"/>
  <w:compat/>
  <w:rsids>
    <w:rsidRoot w:val="00341DF9"/>
    <w:rsid w:val="000817C5"/>
    <w:rsid w:val="000B4CCA"/>
    <w:rsid w:val="000D2D5D"/>
    <w:rsid w:val="001138B1"/>
    <w:rsid w:val="001326BE"/>
    <w:rsid w:val="00163F27"/>
    <w:rsid w:val="00171749"/>
    <w:rsid w:val="001A35D9"/>
    <w:rsid w:val="001A50CB"/>
    <w:rsid w:val="00232AC9"/>
    <w:rsid w:val="002B4781"/>
    <w:rsid w:val="00307DF2"/>
    <w:rsid w:val="00341DF9"/>
    <w:rsid w:val="00344096"/>
    <w:rsid w:val="0048571B"/>
    <w:rsid w:val="004E3788"/>
    <w:rsid w:val="00524106"/>
    <w:rsid w:val="0054645E"/>
    <w:rsid w:val="005E0B0E"/>
    <w:rsid w:val="00601AF4"/>
    <w:rsid w:val="0066339D"/>
    <w:rsid w:val="006658AB"/>
    <w:rsid w:val="006F153D"/>
    <w:rsid w:val="007806C4"/>
    <w:rsid w:val="00800A61"/>
    <w:rsid w:val="008151BE"/>
    <w:rsid w:val="008643F1"/>
    <w:rsid w:val="0088738D"/>
    <w:rsid w:val="009834F5"/>
    <w:rsid w:val="009D0ED4"/>
    <w:rsid w:val="00A04069"/>
    <w:rsid w:val="00A930B4"/>
    <w:rsid w:val="00B036AC"/>
    <w:rsid w:val="00C90EF8"/>
    <w:rsid w:val="00E53858"/>
    <w:rsid w:val="00E674DE"/>
    <w:rsid w:val="00E728F4"/>
    <w:rsid w:val="00F3189C"/>
    <w:rsid w:val="00F5145B"/>
    <w:rsid w:val="00F87C9D"/>
    <w:rsid w:val="00FC289E"/>
    <w:rsid w:val="00FF7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DF9"/>
    <w:pPr>
      <w:widowControl w:val="0"/>
      <w:suppressAutoHyphens/>
      <w:autoSpaceDE w:val="0"/>
      <w:spacing w:after="0" w:line="240" w:lineRule="auto"/>
    </w:pPr>
    <w:rPr>
      <w:rFonts w:eastAsia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1DF9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uiPriority w:val="99"/>
    <w:rsid w:val="00341D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1</Pages>
  <Words>2550</Words>
  <Characters>14539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2025-12-05T08:14:00Z</cp:lastPrinted>
  <dcterms:created xsi:type="dcterms:W3CDTF">2024-08-08T01:37:00Z</dcterms:created>
  <dcterms:modified xsi:type="dcterms:W3CDTF">2025-12-09T01:58:00Z</dcterms:modified>
</cp:coreProperties>
</file>